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886DFF" w:rsidRPr="00792D41" w:rsidRDefault="00886DFF" w:rsidP="00E506DB">
      <w:pPr>
        <w:pBdr>
          <w:bottom w:val="single" w:sz="12" w:space="1" w:color="auto"/>
        </w:pBdr>
        <w:spacing w:after="0" w:line="360" w:lineRule="auto"/>
        <w:jc w:val="center"/>
        <w:rPr>
          <w:rFonts w:ascii="Bookman Old Style" w:hAnsi="Bookman Old Style" w:cs="Times New Roman"/>
          <w:b/>
          <w:color w:val="000000" w:themeColor="text1"/>
        </w:rPr>
      </w:pPr>
      <w:r w:rsidRPr="00792D41">
        <w:rPr>
          <w:rFonts w:ascii="Bookman Old Style" w:hAnsi="Bookman Old Style" w:cs="Times New Roman"/>
          <w:b/>
          <w:color w:val="000000" w:themeColor="text1"/>
        </w:rPr>
        <w:t>ARBAMINCH UNIVERSITY</w:t>
      </w:r>
    </w:p>
    <w:p w:rsidR="00886DFF" w:rsidRPr="00792D41" w:rsidRDefault="00886DFF" w:rsidP="00E506DB">
      <w:pPr>
        <w:pBdr>
          <w:bottom w:val="single" w:sz="12" w:space="1" w:color="auto"/>
        </w:pBdr>
        <w:spacing w:after="0" w:line="360" w:lineRule="auto"/>
        <w:jc w:val="center"/>
        <w:rPr>
          <w:rFonts w:ascii="Bookman Old Style" w:hAnsi="Bookman Old Style" w:cs="Times New Roman"/>
          <w:b/>
          <w:color w:val="000000" w:themeColor="text1"/>
        </w:rPr>
      </w:pPr>
      <w:r w:rsidRPr="00792D41">
        <w:rPr>
          <w:rFonts w:ascii="Bookman Old Style" w:hAnsi="Bookman Old Style" w:cs="Times New Roman"/>
          <w:b/>
          <w:color w:val="000000" w:themeColor="text1"/>
        </w:rPr>
        <w:t>COLLEGE OF BUSINESS &amp; ECONOMICS</w:t>
      </w:r>
    </w:p>
    <w:p w:rsidR="00886DFF" w:rsidRPr="00792D41" w:rsidRDefault="00886DFF" w:rsidP="00E506DB">
      <w:pPr>
        <w:pBdr>
          <w:bottom w:val="single" w:sz="12" w:space="1" w:color="auto"/>
        </w:pBdr>
        <w:spacing w:after="0" w:line="360" w:lineRule="auto"/>
        <w:jc w:val="center"/>
        <w:rPr>
          <w:rFonts w:ascii="Bookman Old Style" w:hAnsi="Bookman Old Style" w:cs="Times New Roman"/>
          <w:b/>
          <w:color w:val="000000" w:themeColor="text1"/>
        </w:rPr>
      </w:pPr>
      <w:r w:rsidRPr="00792D41">
        <w:rPr>
          <w:rFonts w:ascii="Bookman Old Style" w:hAnsi="Bookman Old Style" w:cs="Times New Roman"/>
          <w:b/>
          <w:color w:val="000000" w:themeColor="text1"/>
        </w:rPr>
        <w:t>DEPARTEMENT OF MANAGEMENT</w:t>
      </w:r>
    </w:p>
    <w:p w:rsidR="00886DFF" w:rsidRPr="00792D41" w:rsidRDefault="00792D41" w:rsidP="00E506DB">
      <w:pPr>
        <w:pBdr>
          <w:bottom w:val="single" w:sz="12" w:space="1" w:color="auto"/>
        </w:pBdr>
        <w:spacing w:after="0" w:line="360" w:lineRule="auto"/>
        <w:rPr>
          <w:rFonts w:ascii="Bookman Old Style" w:hAnsi="Bookman Old Style" w:cs="Times New Roman"/>
          <w:b/>
          <w:color w:val="000000" w:themeColor="text1"/>
        </w:rPr>
      </w:pPr>
      <w:r>
        <w:rPr>
          <w:rFonts w:ascii="Bookman Old Style" w:hAnsi="Bookman Old Style" w:cs="Times New Roman"/>
          <w:b/>
          <w:color w:val="000000" w:themeColor="text1"/>
        </w:rPr>
        <w:t xml:space="preserve">     </w:t>
      </w:r>
      <w:r w:rsidR="00886DFF" w:rsidRPr="00792D41">
        <w:rPr>
          <w:rFonts w:ascii="Bookman Old Style" w:hAnsi="Bookman Old Style" w:cs="Times New Roman"/>
          <w:b/>
          <w:color w:val="000000" w:themeColor="text1"/>
        </w:rPr>
        <w:t xml:space="preserve">MATHEMATICS FOR MANAGEMENT ASSIGNMENT FOR DISTANCE </w:t>
      </w:r>
      <w:r w:rsidR="00DA58EA">
        <w:rPr>
          <w:rFonts w:ascii="Bookman Old Style" w:hAnsi="Bookman Old Style" w:cs="Times New Roman"/>
          <w:b/>
          <w:color w:val="000000" w:themeColor="text1"/>
        </w:rPr>
        <w:t>STUDENTS</w:t>
      </w:r>
    </w:p>
    <w:p w:rsidR="00886DFF" w:rsidRDefault="00886DFF" w:rsidP="00E506DB">
      <w:pPr>
        <w:spacing w:line="360" w:lineRule="auto"/>
        <w:jc w:val="both"/>
        <w:rPr>
          <w:rFonts w:ascii="Times New Roman" w:hAnsi="Times New Roman" w:cs="Times New Roman"/>
          <w:sz w:val="8"/>
        </w:rPr>
      </w:pPr>
    </w:p>
    <w:p w:rsidR="00792D41" w:rsidRPr="00792D41" w:rsidRDefault="00792D41" w:rsidP="00E506DB">
      <w:pPr>
        <w:spacing w:line="360" w:lineRule="auto"/>
        <w:jc w:val="both"/>
        <w:rPr>
          <w:rFonts w:ascii="Bookman Old Style" w:hAnsi="Bookman Old Style" w:cs="Times New Roman"/>
          <w:b/>
        </w:rPr>
      </w:pPr>
      <w:r>
        <w:rPr>
          <w:rFonts w:ascii="Bookman Old Style" w:hAnsi="Bookman Old Style" w:cs="Times New Roman"/>
          <w:b/>
        </w:rPr>
        <w:t xml:space="preserve">     </w:t>
      </w:r>
      <w:r w:rsidRPr="00792D41">
        <w:rPr>
          <w:rFonts w:ascii="Bookman Old Style" w:hAnsi="Bookman Old Style" w:cs="Times New Roman"/>
          <w:b/>
        </w:rPr>
        <w:t xml:space="preserve">Part I: </w:t>
      </w:r>
      <w:r w:rsidRPr="00792D41">
        <w:rPr>
          <w:rFonts w:ascii="Bookman Old Style" w:hAnsi="Bookman Old Style" w:cs="Times New Roman"/>
          <w:b/>
          <w:u w:val="single"/>
        </w:rPr>
        <w:t xml:space="preserve">Multiple Choice Questions (5 x </w:t>
      </w:r>
      <w:r w:rsidR="005E00AC">
        <w:rPr>
          <w:rFonts w:ascii="Bookman Old Style" w:hAnsi="Bookman Old Style" w:cs="Times New Roman"/>
          <w:b/>
          <w:u w:val="single"/>
        </w:rPr>
        <w:t>1</w:t>
      </w:r>
      <w:r w:rsidRPr="00792D41">
        <w:rPr>
          <w:rFonts w:ascii="Bookman Old Style" w:hAnsi="Bookman Old Style" w:cs="Times New Roman"/>
          <w:b/>
          <w:u w:val="single"/>
        </w:rPr>
        <w:t xml:space="preserve"> = </w:t>
      </w:r>
      <w:r w:rsidR="005E00AC">
        <w:rPr>
          <w:rFonts w:ascii="Bookman Old Style" w:hAnsi="Bookman Old Style" w:cs="Times New Roman"/>
          <w:b/>
          <w:u w:val="single"/>
        </w:rPr>
        <w:t>5</w:t>
      </w:r>
      <w:r w:rsidRPr="00792D41">
        <w:rPr>
          <w:rFonts w:ascii="Bookman Old Style" w:hAnsi="Bookman Old Style" w:cs="Times New Roman"/>
          <w:b/>
          <w:u w:val="single"/>
        </w:rPr>
        <w:t xml:space="preserve"> Points)</w:t>
      </w:r>
    </w:p>
    <w:p w:rsidR="00886DFF" w:rsidRPr="00C958B1" w:rsidRDefault="00886DFF" w:rsidP="00E506DB">
      <w:pPr>
        <w:pStyle w:val="ListParagraph"/>
        <w:spacing w:after="0" w:line="360" w:lineRule="auto"/>
        <w:ind w:left="360"/>
        <w:jc w:val="both"/>
        <w:rPr>
          <w:rFonts w:ascii="Times New Roman" w:hAnsi="Times New Roman" w:cs="Times New Roman"/>
        </w:rPr>
      </w:pPr>
      <w:r w:rsidRPr="00C958B1">
        <w:rPr>
          <w:rFonts w:ascii="Times New Roman" w:hAnsi="Times New Roman" w:cs="Times New Roman"/>
          <w:color w:val="000000" w:themeColor="text1"/>
        </w:rPr>
        <w:t xml:space="preserve">The marketing department estimates that if the selling price of the new product is set at Br.40 per unit, sales will be 400 units per week. If the selling price is Br.20 per unit, sales will be 800 units per week. The production department estimates that variable costs will be Br.7.50 per unit and fixed costs Br.10, 000 per week. </w:t>
      </w:r>
    </w:p>
    <w:p w:rsidR="001D321E" w:rsidRPr="00E506DB" w:rsidRDefault="001D321E" w:rsidP="00E506DB">
      <w:pPr>
        <w:pStyle w:val="ListParagraph"/>
        <w:spacing w:after="0" w:line="360" w:lineRule="auto"/>
        <w:ind w:left="360"/>
        <w:jc w:val="both"/>
        <w:rPr>
          <w:rFonts w:ascii="Times New Roman" w:hAnsi="Times New Roman" w:cs="Times New Roman"/>
          <w:sz w:val="6"/>
        </w:rPr>
      </w:pPr>
    </w:p>
    <w:p w:rsidR="00886DFF" w:rsidRPr="00C958B1" w:rsidRDefault="00886DFF" w:rsidP="00E358F5">
      <w:pPr>
        <w:pStyle w:val="ListParagraph"/>
        <w:numPr>
          <w:ilvl w:val="0"/>
          <w:numId w:val="2"/>
        </w:numPr>
        <w:spacing w:after="0" w:line="360" w:lineRule="auto"/>
        <w:contextualSpacing w:val="0"/>
        <w:jc w:val="both"/>
        <w:rPr>
          <w:rFonts w:ascii="Times New Roman" w:hAnsi="Times New Roman" w:cs="Times New Roman"/>
        </w:rPr>
      </w:pPr>
      <w:r w:rsidRPr="00C958B1">
        <w:rPr>
          <w:rFonts w:ascii="Times New Roman" w:hAnsi="Times New Roman" w:cs="Times New Roman"/>
        </w:rPr>
        <w:t>The cost equation is</w:t>
      </w:r>
    </w:p>
    <w:p w:rsidR="00C958B1" w:rsidRDefault="00C958B1" w:rsidP="00E358F5">
      <w:pPr>
        <w:pStyle w:val="ListParagraph"/>
        <w:numPr>
          <w:ilvl w:val="0"/>
          <w:numId w:val="1"/>
        </w:numPr>
        <w:autoSpaceDE w:val="0"/>
        <w:autoSpaceDN w:val="0"/>
        <w:adjustRightInd w:val="0"/>
        <w:spacing w:after="0" w:line="360" w:lineRule="auto"/>
        <w:contextualSpacing w:val="0"/>
        <w:rPr>
          <w:rFonts w:ascii="Times New Roman" w:hAnsi="Times New Roman" w:cs="Times New Roman"/>
          <w:color w:val="000000" w:themeColor="text1"/>
        </w:rPr>
        <w:sectPr w:rsidR="00C958B1" w:rsidSect="001D321E">
          <w:headerReference w:type="even" r:id="rId9"/>
          <w:headerReference w:type="default" r:id="rId10"/>
          <w:footerReference w:type="default" r:id="rId11"/>
          <w:headerReference w:type="first" r:id="rId12"/>
          <w:pgSz w:w="12240" w:h="15840"/>
          <w:pgMar w:top="1440" w:right="1080" w:bottom="1440" w:left="450" w:header="720" w:footer="720" w:gutter="720"/>
          <w:cols w:space="720"/>
          <w:docGrid w:linePitch="360"/>
        </w:sectPr>
      </w:pPr>
    </w:p>
    <w:p w:rsidR="00886DFF" w:rsidRPr="00C958B1" w:rsidRDefault="00886DFF" w:rsidP="00E358F5">
      <w:pPr>
        <w:pStyle w:val="ListParagraph"/>
        <w:numPr>
          <w:ilvl w:val="0"/>
          <w:numId w:val="1"/>
        </w:numPr>
        <w:autoSpaceDE w:val="0"/>
        <w:autoSpaceDN w:val="0"/>
        <w:adjustRightInd w:val="0"/>
        <w:spacing w:after="0" w:line="360" w:lineRule="auto"/>
        <w:contextualSpacing w:val="0"/>
        <w:rPr>
          <w:rFonts w:ascii="Times New Roman" w:hAnsi="Times New Roman" w:cs="Times New Roman"/>
          <w:iCs/>
        </w:rPr>
      </w:pPr>
      <w:r w:rsidRPr="00C958B1">
        <w:rPr>
          <w:rFonts w:ascii="Times New Roman" w:hAnsi="Times New Roman" w:cs="Times New Roman"/>
          <w:color w:val="000000" w:themeColor="text1"/>
        </w:rPr>
        <w:lastRenderedPageBreak/>
        <w:t>Br.</w:t>
      </w:r>
      <w:r w:rsidRPr="00C958B1">
        <w:rPr>
          <w:rFonts w:ascii="Times New Roman" w:hAnsi="Times New Roman" w:cs="Times New Roman"/>
        </w:rPr>
        <w:t xml:space="preserve">10, 000 + </w:t>
      </w:r>
      <w:r w:rsidRPr="00C958B1">
        <w:rPr>
          <w:rFonts w:ascii="Times New Roman" w:hAnsi="Times New Roman" w:cs="Times New Roman"/>
          <w:color w:val="000000" w:themeColor="text1"/>
        </w:rPr>
        <w:t>Br.</w:t>
      </w:r>
      <w:r w:rsidRPr="00C958B1">
        <w:rPr>
          <w:rFonts w:ascii="Times New Roman" w:hAnsi="Times New Roman" w:cs="Times New Roman"/>
        </w:rPr>
        <w:t>7.5</w:t>
      </w:r>
      <w:r w:rsidRPr="00C958B1">
        <w:rPr>
          <w:rFonts w:ascii="Times New Roman" w:hAnsi="Times New Roman" w:cs="Times New Roman"/>
          <w:iCs/>
        </w:rPr>
        <w:t>x</w:t>
      </w:r>
    </w:p>
    <w:p w:rsidR="00886DFF" w:rsidRPr="00C958B1" w:rsidRDefault="00886DFF" w:rsidP="00E358F5">
      <w:pPr>
        <w:pStyle w:val="ListParagraph"/>
        <w:numPr>
          <w:ilvl w:val="0"/>
          <w:numId w:val="1"/>
        </w:numPr>
        <w:autoSpaceDE w:val="0"/>
        <w:autoSpaceDN w:val="0"/>
        <w:adjustRightInd w:val="0"/>
        <w:spacing w:after="0" w:line="360" w:lineRule="auto"/>
        <w:contextualSpacing w:val="0"/>
        <w:rPr>
          <w:rFonts w:ascii="Times New Roman" w:hAnsi="Times New Roman" w:cs="Times New Roman"/>
          <w:iCs/>
        </w:rPr>
      </w:pPr>
      <w:r w:rsidRPr="00C958B1">
        <w:rPr>
          <w:rFonts w:ascii="Times New Roman" w:hAnsi="Times New Roman" w:cs="Times New Roman"/>
          <w:color w:val="000000" w:themeColor="text1"/>
        </w:rPr>
        <w:t>Br.</w:t>
      </w:r>
      <w:r w:rsidRPr="00C958B1">
        <w:rPr>
          <w:rFonts w:ascii="Times New Roman" w:hAnsi="Times New Roman" w:cs="Times New Roman"/>
        </w:rPr>
        <w:t xml:space="preserve">10, 000 - </w:t>
      </w:r>
      <w:r w:rsidRPr="00C958B1">
        <w:rPr>
          <w:rFonts w:ascii="Times New Roman" w:hAnsi="Times New Roman" w:cs="Times New Roman"/>
          <w:color w:val="000000" w:themeColor="text1"/>
        </w:rPr>
        <w:t>Br.</w:t>
      </w:r>
      <w:r w:rsidRPr="00C958B1">
        <w:rPr>
          <w:rFonts w:ascii="Times New Roman" w:hAnsi="Times New Roman" w:cs="Times New Roman"/>
        </w:rPr>
        <w:t>7.5</w:t>
      </w:r>
      <w:r w:rsidRPr="00C958B1">
        <w:rPr>
          <w:rFonts w:ascii="Times New Roman" w:hAnsi="Times New Roman" w:cs="Times New Roman"/>
          <w:iCs/>
        </w:rPr>
        <w:t>x</w:t>
      </w:r>
    </w:p>
    <w:p w:rsidR="00886DFF" w:rsidRPr="00C958B1" w:rsidRDefault="00886DFF" w:rsidP="00E358F5">
      <w:pPr>
        <w:pStyle w:val="ListParagraph"/>
        <w:numPr>
          <w:ilvl w:val="0"/>
          <w:numId w:val="1"/>
        </w:numPr>
        <w:autoSpaceDE w:val="0"/>
        <w:autoSpaceDN w:val="0"/>
        <w:adjustRightInd w:val="0"/>
        <w:spacing w:after="0" w:line="360" w:lineRule="auto"/>
        <w:contextualSpacing w:val="0"/>
        <w:rPr>
          <w:rFonts w:ascii="Times New Roman" w:hAnsi="Times New Roman" w:cs="Times New Roman"/>
        </w:rPr>
      </w:pPr>
      <w:r w:rsidRPr="00C958B1">
        <w:rPr>
          <w:rFonts w:ascii="Times New Roman" w:hAnsi="Times New Roman" w:cs="Times New Roman"/>
          <w:color w:val="000000" w:themeColor="text1"/>
        </w:rPr>
        <w:lastRenderedPageBreak/>
        <w:t>Br.</w:t>
      </w:r>
      <w:r w:rsidRPr="00C958B1">
        <w:rPr>
          <w:rFonts w:ascii="Times New Roman" w:hAnsi="Times New Roman" w:cs="Times New Roman"/>
        </w:rPr>
        <w:t xml:space="preserve">10, 000 + </w:t>
      </w:r>
      <w:r w:rsidRPr="00C958B1">
        <w:rPr>
          <w:rFonts w:ascii="Times New Roman" w:hAnsi="Times New Roman" w:cs="Times New Roman"/>
          <w:color w:val="000000" w:themeColor="text1"/>
        </w:rPr>
        <w:t>Br.</w:t>
      </w:r>
      <w:r w:rsidRPr="00C958B1">
        <w:rPr>
          <w:rFonts w:ascii="Times New Roman" w:hAnsi="Times New Roman" w:cs="Times New Roman"/>
        </w:rPr>
        <w:t>40</w:t>
      </w:r>
    </w:p>
    <w:p w:rsidR="00886DFF" w:rsidRPr="00C958B1" w:rsidRDefault="00886DFF" w:rsidP="00E358F5">
      <w:pPr>
        <w:pStyle w:val="ListParagraph"/>
        <w:numPr>
          <w:ilvl w:val="0"/>
          <w:numId w:val="1"/>
        </w:numPr>
        <w:spacing w:after="0" w:line="360" w:lineRule="auto"/>
        <w:contextualSpacing w:val="0"/>
        <w:jc w:val="both"/>
        <w:rPr>
          <w:rFonts w:ascii="Times New Roman" w:hAnsi="Times New Roman" w:cs="Times New Roman"/>
          <w:color w:val="000000" w:themeColor="text1"/>
          <w:lang w:eastAsia="en-US"/>
        </w:rPr>
      </w:pPr>
      <w:r w:rsidRPr="00C958B1">
        <w:rPr>
          <w:rFonts w:ascii="Times New Roman" w:hAnsi="Times New Roman" w:cs="Times New Roman"/>
          <w:color w:val="000000" w:themeColor="text1"/>
        </w:rPr>
        <w:t>Br.</w:t>
      </w:r>
      <w:r w:rsidRPr="00C958B1">
        <w:rPr>
          <w:rFonts w:ascii="Times New Roman" w:hAnsi="Times New Roman" w:cs="Times New Roman"/>
        </w:rPr>
        <w:t xml:space="preserve">10, 000 + </w:t>
      </w:r>
      <w:r w:rsidRPr="00C958B1">
        <w:rPr>
          <w:rFonts w:ascii="Times New Roman" w:hAnsi="Times New Roman" w:cs="Times New Roman"/>
          <w:color w:val="000000" w:themeColor="text1"/>
        </w:rPr>
        <w:t>Br.</w:t>
      </w:r>
      <w:r w:rsidRPr="00C958B1">
        <w:rPr>
          <w:rFonts w:ascii="Times New Roman" w:hAnsi="Times New Roman" w:cs="Times New Roman"/>
        </w:rPr>
        <w:t>75</w:t>
      </w:r>
      <w:r w:rsidRPr="00C958B1">
        <w:rPr>
          <w:rFonts w:ascii="Times New Roman" w:hAnsi="Times New Roman" w:cs="Times New Roman"/>
          <w:iCs/>
        </w:rPr>
        <w:t>x</w:t>
      </w:r>
    </w:p>
    <w:p w:rsidR="00C958B1" w:rsidRDefault="00C958B1" w:rsidP="00E358F5">
      <w:pPr>
        <w:pStyle w:val="ListParagraph"/>
        <w:numPr>
          <w:ilvl w:val="0"/>
          <w:numId w:val="2"/>
        </w:numPr>
        <w:spacing w:after="0" w:line="360" w:lineRule="auto"/>
        <w:contextualSpacing w:val="0"/>
        <w:jc w:val="both"/>
        <w:rPr>
          <w:rFonts w:ascii="Times New Roman" w:hAnsi="Times New Roman" w:cs="Times New Roman"/>
        </w:rPr>
        <w:sectPr w:rsidR="00C958B1" w:rsidSect="00C958B1">
          <w:type w:val="continuous"/>
          <w:pgSz w:w="12240" w:h="15840"/>
          <w:pgMar w:top="1440" w:right="1080" w:bottom="1440" w:left="450" w:header="720" w:footer="720" w:gutter="720"/>
          <w:cols w:num="2" w:space="720"/>
          <w:docGrid w:linePitch="360"/>
        </w:sectPr>
      </w:pPr>
    </w:p>
    <w:p w:rsidR="00886DFF" w:rsidRPr="00C958B1" w:rsidRDefault="00886DFF" w:rsidP="00E358F5">
      <w:pPr>
        <w:pStyle w:val="ListParagraph"/>
        <w:numPr>
          <w:ilvl w:val="0"/>
          <w:numId w:val="2"/>
        </w:numPr>
        <w:spacing w:after="0" w:line="360" w:lineRule="auto"/>
        <w:contextualSpacing w:val="0"/>
        <w:jc w:val="both"/>
        <w:rPr>
          <w:rFonts w:ascii="Times New Roman" w:hAnsi="Times New Roman" w:cs="Times New Roman"/>
          <w:color w:val="000000" w:themeColor="text1"/>
          <w:lang w:eastAsia="en-US"/>
        </w:rPr>
      </w:pPr>
      <w:r w:rsidRPr="00C958B1">
        <w:rPr>
          <w:rFonts w:ascii="Times New Roman" w:hAnsi="Times New Roman" w:cs="Times New Roman"/>
        </w:rPr>
        <w:lastRenderedPageBreak/>
        <w:t>The sales revenue equation is</w:t>
      </w:r>
    </w:p>
    <w:p w:rsidR="00C958B1" w:rsidRDefault="00C958B1" w:rsidP="00E358F5">
      <w:pPr>
        <w:pStyle w:val="ListParagraph"/>
        <w:numPr>
          <w:ilvl w:val="0"/>
          <w:numId w:val="3"/>
        </w:numPr>
        <w:spacing w:after="0" w:line="360" w:lineRule="auto"/>
        <w:contextualSpacing w:val="0"/>
        <w:jc w:val="both"/>
        <w:rPr>
          <w:rFonts w:ascii="Times New Roman" w:hAnsi="Times New Roman" w:cs="Times New Roman"/>
        </w:rPr>
        <w:sectPr w:rsidR="00C958B1" w:rsidSect="00C958B1">
          <w:type w:val="continuous"/>
          <w:pgSz w:w="12240" w:h="15840"/>
          <w:pgMar w:top="1440" w:right="1080" w:bottom="1440" w:left="450" w:header="720" w:footer="720" w:gutter="720"/>
          <w:cols w:space="720"/>
          <w:docGrid w:linePitch="360"/>
        </w:sectPr>
      </w:pPr>
    </w:p>
    <w:p w:rsidR="00886DFF" w:rsidRPr="00C958B1" w:rsidRDefault="00886DFF" w:rsidP="00E358F5">
      <w:pPr>
        <w:pStyle w:val="ListParagraph"/>
        <w:numPr>
          <w:ilvl w:val="0"/>
          <w:numId w:val="3"/>
        </w:numPr>
        <w:spacing w:after="0" w:line="360" w:lineRule="auto"/>
        <w:contextualSpacing w:val="0"/>
        <w:jc w:val="both"/>
        <w:rPr>
          <w:rFonts w:ascii="Times New Roman" w:hAnsi="Times New Roman" w:cs="Times New Roman"/>
          <w:color w:val="000000" w:themeColor="text1"/>
          <w:lang w:eastAsia="en-US"/>
        </w:rPr>
      </w:pPr>
      <w:r w:rsidRPr="00C958B1">
        <w:rPr>
          <w:rFonts w:ascii="Times New Roman" w:hAnsi="Times New Roman" w:cs="Times New Roman"/>
        </w:rPr>
        <w:lastRenderedPageBreak/>
        <w:t>400 – 9</w:t>
      </w:r>
    </w:p>
    <w:p w:rsidR="00886DFF" w:rsidRPr="00C958B1" w:rsidRDefault="00886DFF" w:rsidP="00E358F5">
      <w:pPr>
        <w:pStyle w:val="ListParagraph"/>
        <w:numPr>
          <w:ilvl w:val="0"/>
          <w:numId w:val="3"/>
        </w:numPr>
        <w:spacing w:after="0" w:line="360" w:lineRule="auto"/>
        <w:contextualSpacing w:val="0"/>
        <w:jc w:val="both"/>
        <w:rPr>
          <w:rFonts w:ascii="Times New Roman" w:hAnsi="Times New Roman" w:cs="Times New Roman"/>
          <w:color w:val="000000" w:themeColor="text1"/>
          <w:lang w:eastAsia="en-US"/>
        </w:rPr>
      </w:pPr>
      <w:r w:rsidRPr="00C958B1">
        <w:rPr>
          <w:rFonts w:ascii="Times New Roman" w:hAnsi="Times New Roman" w:cs="Times New Roman"/>
        </w:rPr>
        <w:t>1, 200 – 9</w:t>
      </w:r>
    </w:p>
    <w:p w:rsidR="00886DFF" w:rsidRPr="00C958B1" w:rsidRDefault="00886DFF" w:rsidP="00E358F5">
      <w:pPr>
        <w:pStyle w:val="ListParagraph"/>
        <w:numPr>
          <w:ilvl w:val="0"/>
          <w:numId w:val="3"/>
        </w:numPr>
        <w:spacing w:after="0" w:line="360" w:lineRule="auto"/>
        <w:contextualSpacing w:val="0"/>
        <w:jc w:val="both"/>
        <w:rPr>
          <w:rFonts w:ascii="Times New Roman" w:hAnsi="Times New Roman" w:cs="Times New Roman"/>
          <w:color w:val="000000" w:themeColor="text1"/>
          <w:lang w:eastAsia="en-US"/>
        </w:rPr>
      </w:pPr>
      <w:r w:rsidRPr="00C958B1">
        <w:rPr>
          <w:rFonts w:ascii="Times New Roman" w:hAnsi="Times New Roman" w:cs="Times New Roman"/>
        </w:rPr>
        <w:lastRenderedPageBreak/>
        <w:t>60x – x</w:t>
      </w:r>
      <w:r w:rsidRPr="00C958B1">
        <w:rPr>
          <w:rFonts w:ascii="Times New Roman" w:hAnsi="Times New Roman" w:cs="Times New Roman"/>
          <w:vertAlign w:val="superscript"/>
        </w:rPr>
        <w:t xml:space="preserve">2 </w:t>
      </w:r>
      <w:r w:rsidRPr="00C958B1">
        <w:rPr>
          <w:rFonts w:ascii="Times New Roman" w:hAnsi="Times New Roman" w:cs="Times New Roman"/>
        </w:rPr>
        <w:t>/20</w:t>
      </w:r>
    </w:p>
    <w:p w:rsidR="00886DFF" w:rsidRPr="00C958B1" w:rsidRDefault="00886DFF" w:rsidP="00E358F5">
      <w:pPr>
        <w:pStyle w:val="ListParagraph"/>
        <w:numPr>
          <w:ilvl w:val="0"/>
          <w:numId w:val="3"/>
        </w:numPr>
        <w:spacing w:after="0" w:line="360" w:lineRule="auto"/>
        <w:contextualSpacing w:val="0"/>
        <w:jc w:val="both"/>
        <w:rPr>
          <w:rFonts w:ascii="Times New Roman" w:hAnsi="Times New Roman" w:cs="Times New Roman"/>
          <w:color w:val="000000" w:themeColor="text1"/>
          <w:lang w:eastAsia="en-US"/>
        </w:rPr>
      </w:pPr>
      <w:r w:rsidRPr="00C958B1">
        <w:rPr>
          <w:rFonts w:ascii="Times New Roman" w:hAnsi="Times New Roman" w:cs="Times New Roman"/>
        </w:rPr>
        <w:t>60x – x</w:t>
      </w:r>
      <w:r w:rsidRPr="00C958B1">
        <w:rPr>
          <w:rFonts w:ascii="Times New Roman" w:hAnsi="Times New Roman" w:cs="Times New Roman"/>
          <w:vertAlign w:val="superscript"/>
        </w:rPr>
        <w:t>2</w:t>
      </w:r>
    </w:p>
    <w:p w:rsidR="00C958B1" w:rsidRDefault="00C958B1" w:rsidP="00E358F5">
      <w:pPr>
        <w:pStyle w:val="ListParagraph"/>
        <w:numPr>
          <w:ilvl w:val="0"/>
          <w:numId w:val="2"/>
        </w:numPr>
        <w:spacing w:after="0" w:line="360" w:lineRule="auto"/>
        <w:contextualSpacing w:val="0"/>
        <w:jc w:val="both"/>
        <w:rPr>
          <w:rFonts w:ascii="Times New Roman" w:hAnsi="Times New Roman" w:cs="Times New Roman"/>
        </w:rPr>
        <w:sectPr w:rsidR="00C958B1" w:rsidSect="00C958B1">
          <w:type w:val="continuous"/>
          <w:pgSz w:w="12240" w:h="15840"/>
          <w:pgMar w:top="1440" w:right="1080" w:bottom="1440" w:left="450" w:header="720" w:footer="720" w:gutter="720"/>
          <w:cols w:num="2" w:space="720"/>
          <w:docGrid w:linePitch="360"/>
        </w:sectPr>
      </w:pPr>
    </w:p>
    <w:p w:rsidR="00886DFF" w:rsidRPr="00C958B1" w:rsidRDefault="00886DFF" w:rsidP="00E358F5">
      <w:pPr>
        <w:pStyle w:val="ListParagraph"/>
        <w:numPr>
          <w:ilvl w:val="0"/>
          <w:numId w:val="2"/>
        </w:numPr>
        <w:spacing w:after="0" w:line="360" w:lineRule="auto"/>
        <w:contextualSpacing w:val="0"/>
        <w:jc w:val="both"/>
        <w:rPr>
          <w:rFonts w:ascii="Times New Roman" w:hAnsi="Times New Roman" w:cs="Times New Roman"/>
          <w:color w:val="000000" w:themeColor="text1"/>
          <w:lang w:eastAsia="en-US"/>
        </w:rPr>
      </w:pPr>
      <w:r w:rsidRPr="00C958B1">
        <w:rPr>
          <w:rFonts w:ascii="Times New Roman" w:hAnsi="Times New Roman" w:cs="Times New Roman"/>
        </w:rPr>
        <w:lastRenderedPageBreak/>
        <w:t>The profit equation is</w:t>
      </w:r>
    </w:p>
    <w:p w:rsidR="00C958B1" w:rsidRDefault="00C958B1" w:rsidP="00E358F5">
      <w:pPr>
        <w:pStyle w:val="ListParagraph"/>
        <w:numPr>
          <w:ilvl w:val="0"/>
          <w:numId w:val="4"/>
        </w:numPr>
        <w:spacing w:after="0" w:line="360" w:lineRule="auto"/>
        <w:contextualSpacing w:val="0"/>
        <w:jc w:val="both"/>
        <w:rPr>
          <w:rFonts w:ascii="Times New Roman" w:hAnsi="Times New Roman" w:cs="Times New Roman"/>
        </w:rPr>
        <w:sectPr w:rsidR="00C958B1" w:rsidSect="00C958B1">
          <w:type w:val="continuous"/>
          <w:pgSz w:w="12240" w:h="15840"/>
          <w:pgMar w:top="1440" w:right="1080" w:bottom="1440" w:left="450" w:header="720" w:footer="720" w:gutter="720"/>
          <w:cols w:space="720"/>
          <w:docGrid w:linePitch="360"/>
        </w:sectPr>
      </w:pPr>
    </w:p>
    <w:p w:rsidR="00886DFF" w:rsidRPr="00C958B1" w:rsidRDefault="00886DFF" w:rsidP="00E358F5">
      <w:pPr>
        <w:pStyle w:val="ListParagraph"/>
        <w:numPr>
          <w:ilvl w:val="0"/>
          <w:numId w:val="4"/>
        </w:numPr>
        <w:spacing w:after="0" w:line="360" w:lineRule="auto"/>
        <w:contextualSpacing w:val="0"/>
        <w:jc w:val="both"/>
        <w:rPr>
          <w:rFonts w:ascii="Times New Roman" w:hAnsi="Times New Roman" w:cs="Times New Roman"/>
          <w:color w:val="000000" w:themeColor="text1"/>
          <w:lang w:eastAsia="en-US"/>
        </w:rPr>
      </w:pPr>
      <w:r w:rsidRPr="00C958B1">
        <w:rPr>
          <w:rFonts w:ascii="Times New Roman" w:hAnsi="Times New Roman" w:cs="Times New Roman"/>
        </w:rPr>
        <w:lastRenderedPageBreak/>
        <w:t>- x</w:t>
      </w:r>
      <w:r w:rsidRPr="00C958B1">
        <w:rPr>
          <w:rFonts w:ascii="Times New Roman" w:hAnsi="Times New Roman" w:cs="Times New Roman"/>
          <w:vertAlign w:val="superscript"/>
        </w:rPr>
        <w:t xml:space="preserve">2 </w:t>
      </w:r>
      <w:r w:rsidRPr="00C958B1">
        <w:rPr>
          <w:rFonts w:ascii="Times New Roman" w:hAnsi="Times New Roman" w:cs="Times New Roman"/>
        </w:rPr>
        <w:t>/20 + 52.5x – 10, 000</w:t>
      </w:r>
    </w:p>
    <w:p w:rsidR="00886DFF" w:rsidRPr="00C958B1" w:rsidRDefault="00886DFF" w:rsidP="00E358F5">
      <w:pPr>
        <w:pStyle w:val="ListParagraph"/>
        <w:numPr>
          <w:ilvl w:val="0"/>
          <w:numId w:val="4"/>
        </w:numPr>
        <w:spacing w:after="0" w:line="360" w:lineRule="auto"/>
        <w:contextualSpacing w:val="0"/>
        <w:jc w:val="both"/>
        <w:rPr>
          <w:rFonts w:ascii="Times New Roman" w:hAnsi="Times New Roman" w:cs="Times New Roman"/>
          <w:color w:val="000000" w:themeColor="text1"/>
        </w:rPr>
      </w:pPr>
      <w:r w:rsidRPr="00C958B1">
        <w:rPr>
          <w:rFonts w:ascii="Times New Roman" w:hAnsi="Times New Roman" w:cs="Times New Roman"/>
          <w:color w:val="000000" w:themeColor="text1"/>
        </w:rPr>
        <w:t>–x + 52.5 – 10, 000</w:t>
      </w:r>
    </w:p>
    <w:p w:rsidR="00886DFF" w:rsidRPr="00C958B1" w:rsidRDefault="00886DFF" w:rsidP="00E358F5">
      <w:pPr>
        <w:pStyle w:val="ListParagraph"/>
        <w:numPr>
          <w:ilvl w:val="0"/>
          <w:numId w:val="4"/>
        </w:numPr>
        <w:spacing w:after="0" w:line="360" w:lineRule="auto"/>
        <w:contextualSpacing w:val="0"/>
        <w:jc w:val="both"/>
        <w:rPr>
          <w:rFonts w:ascii="Times New Roman" w:hAnsi="Times New Roman" w:cs="Times New Roman"/>
          <w:color w:val="000000" w:themeColor="text1"/>
          <w:lang w:eastAsia="en-US"/>
        </w:rPr>
      </w:pPr>
      <w:r w:rsidRPr="00C958B1">
        <w:rPr>
          <w:rFonts w:ascii="Times New Roman" w:hAnsi="Times New Roman" w:cs="Times New Roman"/>
        </w:rPr>
        <w:lastRenderedPageBreak/>
        <w:t>x</w:t>
      </w:r>
      <w:r w:rsidRPr="00C958B1">
        <w:rPr>
          <w:rFonts w:ascii="Times New Roman" w:hAnsi="Times New Roman" w:cs="Times New Roman"/>
          <w:vertAlign w:val="superscript"/>
        </w:rPr>
        <w:t>2</w:t>
      </w:r>
      <w:r w:rsidRPr="00C958B1">
        <w:rPr>
          <w:rFonts w:ascii="Times New Roman" w:hAnsi="Times New Roman" w:cs="Times New Roman"/>
        </w:rPr>
        <w:t xml:space="preserve"> – 52.5x + 10, 000</w:t>
      </w:r>
    </w:p>
    <w:p w:rsidR="00886DFF" w:rsidRPr="00C958B1" w:rsidRDefault="00886DFF" w:rsidP="00E358F5">
      <w:pPr>
        <w:pStyle w:val="ListParagraph"/>
        <w:numPr>
          <w:ilvl w:val="0"/>
          <w:numId w:val="4"/>
        </w:numPr>
        <w:spacing w:after="0" w:line="360" w:lineRule="auto"/>
        <w:contextualSpacing w:val="0"/>
        <w:jc w:val="both"/>
        <w:rPr>
          <w:rFonts w:ascii="Times New Roman" w:hAnsi="Times New Roman" w:cs="Times New Roman"/>
          <w:color w:val="000000" w:themeColor="text1"/>
          <w:lang w:eastAsia="en-US"/>
        </w:rPr>
      </w:pPr>
      <w:r w:rsidRPr="00C958B1">
        <w:rPr>
          <w:rFonts w:ascii="Times New Roman" w:hAnsi="Times New Roman" w:cs="Times New Roman"/>
        </w:rPr>
        <w:t>x</w:t>
      </w:r>
      <w:r w:rsidRPr="00C958B1">
        <w:rPr>
          <w:rFonts w:ascii="Times New Roman" w:hAnsi="Times New Roman" w:cs="Times New Roman"/>
          <w:vertAlign w:val="superscript"/>
        </w:rPr>
        <w:t>2</w:t>
      </w:r>
      <w:r w:rsidRPr="00C958B1">
        <w:rPr>
          <w:rFonts w:ascii="Times New Roman" w:hAnsi="Times New Roman" w:cs="Times New Roman"/>
        </w:rPr>
        <w:t xml:space="preserve"> – 52.5x - 10, 000</w:t>
      </w:r>
    </w:p>
    <w:p w:rsidR="00C958B1" w:rsidRDefault="00C958B1" w:rsidP="00E358F5">
      <w:pPr>
        <w:pStyle w:val="ListParagraph"/>
        <w:numPr>
          <w:ilvl w:val="0"/>
          <w:numId w:val="2"/>
        </w:numPr>
        <w:spacing w:after="0" w:line="360" w:lineRule="auto"/>
        <w:contextualSpacing w:val="0"/>
        <w:jc w:val="both"/>
        <w:rPr>
          <w:rFonts w:ascii="Times New Roman" w:hAnsi="Times New Roman" w:cs="Times New Roman"/>
          <w:color w:val="000000" w:themeColor="text1"/>
        </w:rPr>
        <w:sectPr w:rsidR="00C958B1" w:rsidSect="00C958B1">
          <w:type w:val="continuous"/>
          <w:pgSz w:w="12240" w:h="15840"/>
          <w:pgMar w:top="1440" w:right="1080" w:bottom="1440" w:left="450" w:header="720" w:footer="720" w:gutter="720"/>
          <w:cols w:num="2" w:space="720"/>
          <w:docGrid w:linePitch="360"/>
        </w:sectPr>
      </w:pPr>
    </w:p>
    <w:p w:rsidR="00886DFF" w:rsidRPr="00C958B1" w:rsidRDefault="00886DFF" w:rsidP="00E358F5">
      <w:pPr>
        <w:pStyle w:val="ListParagraph"/>
        <w:numPr>
          <w:ilvl w:val="0"/>
          <w:numId w:val="2"/>
        </w:numPr>
        <w:spacing w:after="0" w:line="360" w:lineRule="auto"/>
        <w:contextualSpacing w:val="0"/>
        <w:jc w:val="both"/>
        <w:rPr>
          <w:rFonts w:ascii="Times New Roman" w:hAnsi="Times New Roman" w:cs="Times New Roman"/>
          <w:color w:val="000000" w:themeColor="text1"/>
        </w:rPr>
      </w:pPr>
      <w:r w:rsidRPr="00C958B1">
        <w:rPr>
          <w:rFonts w:ascii="Times New Roman" w:hAnsi="Times New Roman" w:cs="Times New Roman"/>
          <w:color w:val="000000" w:themeColor="text1"/>
        </w:rPr>
        <w:lastRenderedPageBreak/>
        <w:t>How much would need to be invested today at 6% per annum to provide an annuity of Br.5, 000 per annum for ten years commencing in five years’ time?</w:t>
      </w:r>
    </w:p>
    <w:p w:rsidR="00C958B1" w:rsidRDefault="00C958B1" w:rsidP="00E358F5">
      <w:pPr>
        <w:pStyle w:val="ListParagraph"/>
        <w:numPr>
          <w:ilvl w:val="0"/>
          <w:numId w:val="5"/>
        </w:numPr>
        <w:spacing w:after="0" w:line="360" w:lineRule="auto"/>
        <w:ind w:hanging="270"/>
        <w:contextualSpacing w:val="0"/>
        <w:jc w:val="both"/>
        <w:rPr>
          <w:rFonts w:ascii="Times New Roman" w:hAnsi="Times New Roman" w:cs="Times New Roman"/>
          <w:color w:val="000000" w:themeColor="text1"/>
        </w:rPr>
        <w:sectPr w:rsidR="00C958B1" w:rsidSect="00C958B1">
          <w:type w:val="continuous"/>
          <w:pgSz w:w="12240" w:h="15840"/>
          <w:pgMar w:top="1440" w:right="1080" w:bottom="1440" w:left="450" w:header="720" w:footer="720" w:gutter="720"/>
          <w:cols w:space="720"/>
          <w:docGrid w:linePitch="360"/>
        </w:sectPr>
      </w:pPr>
    </w:p>
    <w:p w:rsidR="00886DFF" w:rsidRPr="00C958B1" w:rsidRDefault="00886DFF" w:rsidP="00E358F5">
      <w:pPr>
        <w:pStyle w:val="ListParagraph"/>
        <w:numPr>
          <w:ilvl w:val="0"/>
          <w:numId w:val="5"/>
        </w:numPr>
        <w:spacing w:after="0" w:line="360" w:lineRule="auto"/>
        <w:ind w:hanging="270"/>
        <w:contextualSpacing w:val="0"/>
        <w:jc w:val="both"/>
        <w:rPr>
          <w:rFonts w:ascii="Times New Roman" w:hAnsi="Times New Roman" w:cs="Times New Roman"/>
          <w:color w:val="000000" w:themeColor="text1"/>
        </w:rPr>
      </w:pPr>
      <w:r w:rsidRPr="00C958B1">
        <w:rPr>
          <w:rFonts w:ascii="Times New Roman" w:hAnsi="Times New Roman" w:cs="Times New Roman"/>
          <w:color w:val="000000" w:themeColor="text1"/>
        </w:rPr>
        <w:lastRenderedPageBreak/>
        <w:t>Br.5,000</w:t>
      </w:r>
    </w:p>
    <w:p w:rsidR="00886DFF" w:rsidRPr="00C958B1" w:rsidRDefault="00886DFF" w:rsidP="00E358F5">
      <w:pPr>
        <w:pStyle w:val="ListParagraph"/>
        <w:numPr>
          <w:ilvl w:val="0"/>
          <w:numId w:val="5"/>
        </w:numPr>
        <w:spacing w:after="0" w:line="360" w:lineRule="auto"/>
        <w:ind w:hanging="270"/>
        <w:contextualSpacing w:val="0"/>
        <w:jc w:val="both"/>
        <w:rPr>
          <w:rFonts w:ascii="Times New Roman" w:hAnsi="Times New Roman" w:cs="Times New Roman"/>
          <w:color w:val="000000" w:themeColor="text1"/>
        </w:rPr>
      </w:pPr>
      <w:r w:rsidRPr="00C958B1">
        <w:rPr>
          <w:rFonts w:ascii="Times New Roman" w:hAnsi="Times New Roman" w:cs="Times New Roman"/>
          <w:color w:val="000000" w:themeColor="text1"/>
        </w:rPr>
        <w:t>Br.19,000</w:t>
      </w:r>
    </w:p>
    <w:p w:rsidR="00886DFF" w:rsidRPr="00C958B1" w:rsidRDefault="00886DFF" w:rsidP="00E358F5">
      <w:pPr>
        <w:pStyle w:val="ListParagraph"/>
        <w:numPr>
          <w:ilvl w:val="0"/>
          <w:numId w:val="5"/>
        </w:numPr>
        <w:spacing w:after="0" w:line="360" w:lineRule="auto"/>
        <w:ind w:hanging="270"/>
        <w:contextualSpacing w:val="0"/>
        <w:jc w:val="both"/>
        <w:rPr>
          <w:rFonts w:ascii="Times New Roman" w:hAnsi="Times New Roman" w:cs="Times New Roman"/>
          <w:color w:val="000000" w:themeColor="text1"/>
        </w:rPr>
      </w:pPr>
      <w:r w:rsidRPr="00C958B1">
        <w:rPr>
          <w:rFonts w:ascii="Times New Roman" w:hAnsi="Times New Roman" w:cs="Times New Roman"/>
          <w:color w:val="000000" w:themeColor="text1"/>
        </w:rPr>
        <w:lastRenderedPageBreak/>
        <w:t>Br.29,150</w:t>
      </w:r>
    </w:p>
    <w:p w:rsidR="00886DFF" w:rsidRPr="00C958B1" w:rsidRDefault="00886DFF" w:rsidP="00E358F5">
      <w:pPr>
        <w:pStyle w:val="ListParagraph"/>
        <w:numPr>
          <w:ilvl w:val="0"/>
          <w:numId w:val="5"/>
        </w:numPr>
        <w:spacing w:after="0" w:line="360" w:lineRule="auto"/>
        <w:ind w:hanging="270"/>
        <w:contextualSpacing w:val="0"/>
        <w:jc w:val="both"/>
        <w:rPr>
          <w:rFonts w:ascii="Times New Roman" w:hAnsi="Times New Roman" w:cs="Times New Roman"/>
          <w:color w:val="000000" w:themeColor="text1"/>
        </w:rPr>
      </w:pPr>
      <w:r w:rsidRPr="00C958B1">
        <w:rPr>
          <w:rFonts w:ascii="Times New Roman" w:hAnsi="Times New Roman" w:cs="Times New Roman"/>
          <w:color w:val="000000" w:themeColor="text1"/>
        </w:rPr>
        <w:t>Br.39,420</w:t>
      </w:r>
    </w:p>
    <w:p w:rsidR="00C958B1" w:rsidRDefault="00C958B1" w:rsidP="00E358F5">
      <w:pPr>
        <w:pStyle w:val="ListParagraph"/>
        <w:numPr>
          <w:ilvl w:val="0"/>
          <w:numId w:val="2"/>
        </w:numPr>
        <w:spacing w:line="360" w:lineRule="auto"/>
        <w:jc w:val="both"/>
        <w:rPr>
          <w:rFonts w:ascii="Times New Roman" w:hAnsi="Times New Roman" w:cs="Times New Roman"/>
        </w:rPr>
        <w:sectPr w:rsidR="00C958B1" w:rsidSect="00C958B1">
          <w:type w:val="continuous"/>
          <w:pgSz w:w="12240" w:h="15840"/>
          <w:pgMar w:top="1440" w:right="1080" w:bottom="1440" w:left="450" w:header="720" w:footer="720" w:gutter="720"/>
          <w:cols w:num="2" w:space="720"/>
          <w:docGrid w:linePitch="360"/>
        </w:sectPr>
      </w:pPr>
    </w:p>
    <w:p w:rsidR="00886DFF" w:rsidRPr="00C958B1" w:rsidRDefault="00C958B1" w:rsidP="00E358F5">
      <w:pPr>
        <w:pStyle w:val="ListParagraph"/>
        <w:numPr>
          <w:ilvl w:val="0"/>
          <w:numId w:val="2"/>
        </w:numPr>
        <w:spacing w:line="360" w:lineRule="auto"/>
        <w:jc w:val="both"/>
        <w:rPr>
          <w:rFonts w:ascii="Times New Roman" w:hAnsi="Times New Roman" w:cs="Times New Roman"/>
          <w:color w:val="000000" w:themeColor="text1"/>
        </w:rPr>
      </w:pPr>
      <w:r w:rsidRPr="00C958B1">
        <w:rPr>
          <w:rFonts w:ascii="Times New Roman" w:eastAsia="SimSun" w:hAnsi="Times New Roman" w:cs="Times New Roman"/>
        </w:rPr>
        <w:lastRenderedPageBreak/>
        <w:t>A computer company plans to produce 30</w:t>
      </w:r>
      <w:r w:rsidRPr="00C958B1">
        <w:rPr>
          <w:rFonts w:ascii="Times New Roman" w:hAnsi="Times New Roman" w:cs="Times New Roman"/>
        </w:rPr>
        <w:t>,</w:t>
      </w:r>
      <w:r w:rsidRPr="00C958B1">
        <w:rPr>
          <w:rFonts w:ascii="Times New Roman" w:eastAsia="SimSun" w:hAnsi="Times New Roman" w:cs="Times New Roman"/>
        </w:rPr>
        <w:t xml:space="preserve">000 computers next year. They will sell for </w:t>
      </w:r>
      <w:r w:rsidRPr="00C958B1">
        <w:rPr>
          <w:rFonts w:ascii="Times New Roman" w:hAnsi="Times New Roman" w:cs="Times New Roman"/>
        </w:rPr>
        <w:t>Br.</w:t>
      </w:r>
      <w:r w:rsidRPr="00C958B1">
        <w:rPr>
          <w:rFonts w:ascii="Times New Roman" w:eastAsia="SimSun" w:hAnsi="Times New Roman" w:cs="Times New Roman"/>
        </w:rPr>
        <w:t xml:space="preserve"> 700 each. The fixed cost of operation care </w:t>
      </w:r>
      <w:r w:rsidRPr="00C958B1">
        <w:rPr>
          <w:rFonts w:ascii="Times New Roman" w:hAnsi="Times New Roman" w:cs="Times New Roman"/>
        </w:rPr>
        <w:t>Br.</w:t>
      </w:r>
      <w:r w:rsidRPr="00C958B1">
        <w:rPr>
          <w:rFonts w:ascii="Times New Roman" w:eastAsia="SimSun" w:hAnsi="Times New Roman" w:cs="Times New Roman"/>
        </w:rPr>
        <w:t xml:space="preserve"> 5 million and total variable costs are </w:t>
      </w:r>
      <w:r w:rsidRPr="00C958B1">
        <w:rPr>
          <w:rFonts w:ascii="Times New Roman" w:hAnsi="Times New Roman" w:cs="Times New Roman"/>
        </w:rPr>
        <w:t>Br.</w:t>
      </w:r>
      <w:r w:rsidRPr="00C958B1">
        <w:rPr>
          <w:rFonts w:ascii="Times New Roman" w:eastAsia="SimSun" w:hAnsi="Times New Roman" w:cs="Times New Roman"/>
        </w:rPr>
        <w:t xml:space="preserve"> </w:t>
      </w:r>
      <w:r w:rsidRPr="00C958B1">
        <w:rPr>
          <w:rFonts w:ascii="Times New Roman" w:hAnsi="Times New Roman" w:cs="Times New Roman"/>
        </w:rPr>
        <w:t>Br.</w:t>
      </w:r>
      <w:r w:rsidRPr="00C958B1">
        <w:rPr>
          <w:rFonts w:ascii="Times New Roman" w:eastAsia="SimSun" w:hAnsi="Times New Roman" w:cs="Times New Roman"/>
        </w:rPr>
        <w:t xml:space="preserve"> 6 million. What is the break-even point?</w:t>
      </w:r>
    </w:p>
    <w:p w:rsidR="00C958B1" w:rsidRDefault="00C958B1" w:rsidP="00E358F5">
      <w:pPr>
        <w:pStyle w:val="ListParagraph"/>
        <w:numPr>
          <w:ilvl w:val="0"/>
          <w:numId w:val="10"/>
        </w:numPr>
        <w:spacing w:line="360" w:lineRule="auto"/>
        <w:jc w:val="both"/>
        <w:rPr>
          <w:rFonts w:ascii="Times New Roman" w:hAnsi="Times New Roman" w:cs="Times New Roman"/>
          <w:color w:val="000000" w:themeColor="text1"/>
        </w:rPr>
        <w:sectPr w:rsidR="00C958B1" w:rsidSect="00C958B1">
          <w:type w:val="continuous"/>
          <w:pgSz w:w="12240" w:h="15840"/>
          <w:pgMar w:top="1440" w:right="1080" w:bottom="1440" w:left="450" w:header="720" w:footer="720" w:gutter="720"/>
          <w:cols w:space="720"/>
          <w:docGrid w:linePitch="360"/>
        </w:sectPr>
      </w:pPr>
    </w:p>
    <w:p w:rsidR="00C958B1" w:rsidRPr="00C958B1" w:rsidRDefault="00C958B1" w:rsidP="00E358F5">
      <w:pPr>
        <w:pStyle w:val="ListParagraph"/>
        <w:numPr>
          <w:ilvl w:val="0"/>
          <w:numId w:val="10"/>
        </w:numPr>
        <w:spacing w:line="360" w:lineRule="auto"/>
        <w:jc w:val="both"/>
        <w:rPr>
          <w:rFonts w:ascii="Times New Roman" w:hAnsi="Times New Roman" w:cs="Times New Roman"/>
          <w:color w:val="000000" w:themeColor="text1"/>
        </w:rPr>
      </w:pPr>
      <w:r w:rsidRPr="00C958B1">
        <w:rPr>
          <w:rFonts w:ascii="Times New Roman" w:hAnsi="Times New Roman" w:cs="Times New Roman"/>
          <w:color w:val="000000" w:themeColor="text1"/>
        </w:rPr>
        <w:lastRenderedPageBreak/>
        <w:t>3</w:t>
      </w:r>
      <w:r w:rsidR="00FF2121">
        <w:rPr>
          <w:rFonts w:ascii="Times New Roman" w:hAnsi="Times New Roman" w:cs="Times New Roman"/>
          <w:color w:val="000000" w:themeColor="text1"/>
        </w:rPr>
        <w:t>0,0</w:t>
      </w:r>
      <w:r w:rsidRPr="00C958B1">
        <w:rPr>
          <w:rFonts w:ascii="Times New Roman" w:hAnsi="Times New Roman" w:cs="Times New Roman"/>
          <w:color w:val="000000" w:themeColor="text1"/>
        </w:rPr>
        <w:t>00</w:t>
      </w:r>
    </w:p>
    <w:p w:rsidR="00C958B1" w:rsidRPr="00C958B1" w:rsidRDefault="00C958B1" w:rsidP="00E358F5">
      <w:pPr>
        <w:pStyle w:val="ListParagraph"/>
        <w:numPr>
          <w:ilvl w:val="0"/>
          <w:numId w:val="10"/>
        </w:numPr>
        <w:spacing w:line="360" w:lineRule="auto"/>
        <w:jc w:val="both"/>
        <w:rPr>
          <w:rFonts w:ascii="Times New Roman" w:hAnsi="Times New Roman" w:cs="Times New Roman"/>
          <w:color w:val="000000" w:themeColor="text1"/>
        </w:rPr>
      </w:pPr>
      <w:r w:rsidRPr="00C958B1">
        <w:rPr>
          <w:rFonts w:ascii="Times New Roman" w:hAnsi="Times New Roman" w:cs="Times New Roman"/>
          <w:color w:val="000000" w:themeColor="text1"/>
        </w:rPr>
        <w:t>2</w:t>
      </w:r>
      <w:r w:rsidR="00FF2121">
        <w:rPr>
          <w:rFonts w:ascii="Times New Roman" w:hAnsi="Times New Roman" w:cs="Times New Roman"/>
          <w:color w:val="000000" w:themeColor="text1"/>
        </w:rPr>
        <w:t>0,0</w:t>
      </w:r>
      <w:r w:rsidRPr="00C958B1">
        <w:rPr>
          <w:rFonts w:ascii="Times New Roman" w:hAnsi="Times New Roman" w:cs="Times New Roman"/>
          <w:color w:val="000000" w:themeColor="text1"/>
        </w:rPr>
        <w:t>00</w:t>
      </w:r>
    </w:p>
    <w:p w:rsidR="00C958B1" w:rsidRPr="00C958B1" w:rsidRDefault="00FF2121" w:rsidP="00E358F5">
      <w:pPr>
        <w:pStyle w:val="ListParagraph"/>
        <w:numPr>
          <w:ilvl w:val="0"/>
          <w:numId w:val="10"/>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10,000</w:t>
      </w:r>
    </w:p>
    <w:p w:rsidR="00C958B1" w:rsidRPr="00C958B1" w:rsidRDefault="00C958B1" w:rsidP="00E358F5">
      <w:pPr>
        <w:pStyle w:val="ListParagraph"/>
        <w:numPr>
          <w:ilvl w:val="0"/>
          <w:numId w:val="10"/>
        </w:numPr>
        <w:spacing w:line="360" w:lineRule="auto"/>
        <w:jc w:val="both"/>
        <w:rPr>
          <w:rFonts w:ascii="Times New Roman" w:hAnsi="Times New Roman" w:cs="Times New Roman"/>
          <w:color w:val="000000" w:themeColor="text1"/>
        </w:rPr>
      </w:pPr>
      <w:r w:rsidRPr="00C958B1">
        <w:rPr>
          <w:rFonts w:ascii="Times New Roman" w:hAnsi="Times New Roman" w:cs="Times New Roman"/>
          <w:color w:val="000000" w:themeColor="text1"/>
        </w:rPr>
        <w:lastRenderedPageBreak/>
        <w:t>4</w:t>
      </w:r>
      <w:r w:rsidR="00FF2121">
        <w:rPr>
          <w:rFonts w:ascii="Times New Roman" w:hAnsi="Times New Roman" w:cs="Times New Roman"/>
          <w:color w:val="000000" w:themeColor="text1"/>
        </w:rPr>
        <w:t>0,</w:t>
      </w:r>
      <w:r w:rsidRPr="00C958B1">
        <w:rPr>
          <w:rFonts w:ascii="Times New Roman" w:hAnsi="Times New Roman" w:cs="Times New Roman"/>
          <w:color w:val="000000" w:themeColor="text1"/>
        </w:rPr>
        <w:t>000</w:t>
      </w:r>
    </w:p>
    <w:p w:rsidR="00C958B1" w:rsidRPr="00792D41" w:rsidRDefault="00FF2121" w:rsidP="00E358F5">
      <w:pPr>
        <w:pStyle w:val="ListParagraph"/>
        <w:numPr>
          <w:ilvl w:val="0"/>
          <w:numId w:val="10"/>
        </w:numPr>
        <w:spacing w:line="360" w:lineRule="auto"/>
        <w:jc w:val="both"/>
        <w:rPr>
          <w:rFonts w:ascii="Times New Roman" w:hAnsi="Times New Roman" w:cs="Times New Roman"/>
          <w:color w:val="000000" w:themeColor="text1"/>
        </w:rPr>
        <w:sectPr w:rsidR="00C958B1" w:rsidRPr="00792D41" w:rsidSect="00C958B1">
          <w:type w:val="continuous"/>
          <w:pgSz w:w="12240" w:h="15840"/>
          <w:pgMar w:top="1440" w:right="1080" w:bottom="1440" w:left="450" w:header="720" w:footer="720" w:gutter="720"/>
          <w:cols w:num="2" w:space="720"/>
          <w:docGrid w:linePitch="360"/>
        </w:sectPr>
      </w:pPr>
      <w:r>
        <w:rPr>
          <w:rFonts w:ascii="Times New Roman" w:hAnsi="Times New Roman" w:cs="Times New Roman"/>
          <w:color w:val="000000" w:themeColor="text1"/>
        </w:rPr>
        <w:t>15,0</w:t>
      </w:r>
      <w:r w:rsidR="00E506DB">
        <w:rPr>
          <w:rFonts w:ascii="Times New Roman" w:hAnsi="Times New Roman" w:cs="Times New Roman"/>
          <w:color w:val="000000" w:themeColor="text1"/>
        </w:rPr>
        <w:t>0</w:t>
      </w:r>
    </w:p>
    <w:p w:rsidR="00E506DB" w:rsidRPr="00E506DB" w:rsidRDefault="00DA58EA" w:rsidP="00E506DB">
      <w:pPr>
        <w:autoSpaceDE w:val="0"/>
        <w:autoSpaceDN w:val="0"/>
        <w:adjustRightInd w:val="0"/>
        <w:spacing w:line="360" w:lineRule="auto"/>
        <w:rPr>
          <w:rFonts w:ascii="Bookman Old Style" w:hAnsi="Bookman Old Style" w:cs="Times New Roman"/>
          <w:b/>
        </w:rPr>
      </w:pPr>
      <w:r>
        <w:rPr>
          <w:rFonts w:ascii="Bookman Old Style" w:hAnsi="Bookman Old Style" w:cs="Times New Roman"/>
          <w:b/>
        </w:rPr>
        <w:lastRenderedPageBreak/>
        <w:t xml:space="preserve">      </w:t>
      </w:r>
      <w:r w:rsidR="00E506DB" w:rsidRPr="00E506DB">
        <w:rPr>
          <w:rFonts w:ascii="Bookman Old Style" w:hAnsi="Bookman Old Style" w:cs="Times New Roman"/>
          <w:b/>
        </w:rPr>
        <w:t xml:space="preserve">Part I: </w:t>
      </w:r>
      <w:r w:rsidR="00E506DB">
        <w:rPr>
          <w:rFonts w:ascii="Bookman Old Style" w:hAnsi="Bookman Old Style" w:cs="Times New Roman"/>
          <w:b/>
          <w:u w:val="single"/>
        </w:rPr>
        <w:t>Work Out the following</w:t>
      </w:r>
      <w:r w:rsidR="00E506DB" w:rsidRPr="00E506DB">
        <w:rPr>
          <w:rFonts w:ascii="Bookman Old Style" w:hAnsi="Bookman Old Style" w:cs="Times New Roman"/>
          <w:b/>
          <w:u w:val="single"/>
        </w:rPr>
        <w:t xml:space="preserve"> Questions</w:t>
      </w:r>
    </w:p>
    <w:p w:rsidR="00886DFF" w:rsidRPr="00A15E8F" w:rsidRDefault="00886DFF" w:rsidP="00E358F5">
      <w:pPr>
        <w:pStyle w:val="ListParagraph"/>
        <w:numPr>
          <w:ilvl w:val="0"/>
          <w:numId w:val="2"/>
        </w:numPr>
        <w:autoSpaceDE w:val="0"/>
        <w:autoSpaceDN w:val="0"/>
        <w:adjustRightInd w:val="0"/>
        <w:rPr>
          <w:rFonts w:ascii="Times New Roman" w:hAnsi="Times New Roman" w:cs="Times New Roman"/>
        </w:rPr>
      </w:pPr>
      <w:r w:rsidRPr="00A15E8F">
        <w:rPr>
          <w:rFonts w:ascii="Times New Roman" w:hAnsi="Times New Roman" w:cs="Times New Roman"/>
        </w:rPr>
        <w:t xml:space="preserve">A company can use two types of machine </w:t>
      </w:r>
      <w:r w:rsidRPr="00A15E8F">
        <w:rPr>
          <w:rFonts w:ascii="Times New Roman" w:hAnsi="Times New Roman" w:cs="Times New Roman"/>
          <w:i/>
          <w:iCs/>
        </w:rPr>
        <w:t xml:space="preserve">A </w:t>
      </w:r>
      <w:r w:rsidRPr="00A15E8F">
        <w:rPr>
          <w:rFonts w:ascii="Times New Roman" w:hAnsi="Times New Roman" w:cs="Times New Roman"/>
        </w:rPr>
        <w:t xml:space="preserve">and </w:t>
      </w:r>
      <w:r w:rsidRPr="00A15E8F">
        <w:rPr>
          <w:rFonts w:ascii="Times New Roman" w:hAnsi="Times New Roman" w:cs="Times New Roman"/>
          <w:i/>
          <w:iCs/>
        </w:rPr>
        <w:t xml:space="preserve">B, </w:t>
      </w:r>
      <w:r w:rsidRPr="00A15E8F">
        <w:rPr>
          <w:rFonts w:ascii="Times New Roman" w:hAnsi="Times New Roman" w:cs="Times New Roman"/>
        </w:rPr>
        <w:t>in a manufacturing plant. The</w:t>
      </w:r>
      <w:r w:rsidR="00A15E8F">
        <w:rPr>
          <w:rFonts w:ascii="Times New Roman" w:hAnsi="Times New Roman" w:cs="Times New Roman"/>
        </w:rPr>
        <w:t xml:space="preserve"> </w:t>
      </w:r>
      <w:r w:rsidRPr="00A15E8F">
        <w:rPr>
          <w:rFonts w:ascii="Times New Roman" w:hAnsi="Times New Roman" w:cs="Times New Roman"/>
        </w:rPr>
        <w:t>number of operators required and the running cost per day are given as</w:t>
      </w:r>
    </w:p>
    <w:tbl>
      <w:tblPr>
        <w:tblStyle w:val="TableGrid"/>
        <w:tblpPr w:leftFromText="180" w:rightFromText="180" w:vertAnchor="text" w:horzAnchor="margin" w:tblpX="846" w:tblpY="21"/>
        <w:tblW w:w="0" w:type="auto"/>
        <w:tblLook w:val="04A0"/>
      </w:tblPr>
      <w:tblGrid>
        <w:gridCol w:w="1998"/>
        <w:gridCol w:w="1440"/>
        <w:gridCol w:w="2070"/>
        <w:gridCol w:w="1800"/>
        <w:gridCol w:w="2250"/>
      </w:tblGrid>
      <w:tr w:rsidR="00E506DB" w:rsidRPr="00C958B1" w:rsidTr="00E506DB">
        <w:tc>
          <w:tcPr>
            <w:tcW w:w="1998" w:type="dxa"/>
            <w:shd w:val="clear" w:color="auto" w:fill="D9D9D9" w:themeFill="background1" w:themeFillShade="D9"/>
          </w:tcPr>
          <w:p w:rsidR="00886DFF" w:rsidRPr="00C958B1" w:rsidRDefault="00886DFF" w:rsidP="00E506DB">
            <w:pPr>
              <w:spacing w:line="276" w:lineRule="auto"/>
              <w:jc w:val="center"/>
              <w:rPr>
                <w:rFonts w:ascii="Times New Roman" w:hAnsi="Times New Roman" w:cs="Times New Roman"/>
                <w:b/>
                <w:color w:val="000000" w:themeColor="text1"/>
              </w:rPr>
            </w:pPr>
          </w:p>
        </w:tc>
        <w:tc>
          <w:tcPr>
            <w:tcW w:w="1440" w:type="dxa"/>
            <w:shd w:val="clear" w:color="auto" w:fill="D9D9D9" w:themeFill="background1" w:themeFillShade="D9"/>
          </w:tcPr>
          <w:p w:rsidR="00886DFF" w:rsidRPr="00C958B1" w:rsidRDefault="00886DFF" w:rsidP="00E506DB">
            <w:pPr>
              <w:spacing w:line="276" w:lineRule="auto"/>
              <w:rPr>
                <w:rFonts w:ascii="Times New Roman" w:hAnsi="Times New Roman" w:cs="Times New Roman"/>
                <w:b/>
                <w:color w:val="000000" w:themeColor="text1"/>
              </w:rPr>
            </w:pPr>
            <w:r w:rsidRPr="00C958B1">
              <w:rPr>
                <w:rFonts w:ascii="Times New Roman" w:hAnsi="Times New Roman" w:cs="Times New Roman"/>
                <w:b/>
                <w:color w:val="000000" w:themeColor="text1"/>
              </w:rPr>
              <w:t>Cost per day</w:t>
            </w:r>
          </w:p>
        </w:tc>
        <w:tc>
          <w:tcPr>
            <w:tcW w:w="2070" w:type="dxa"/>
            <w:shd w:val="clear" w:color="auto" w:fill="D9D9D9" w:themeFill="background1" w:themeFillShade="D9"/>
          </w:tcPr>
          <w:p w:rsidR="00886DFF" w:rsidRPr="00C958B1" w:rsidRDefault="00886DFF" w:rsidP="00E506DB">
            <w:pPr>
              <w:spacing w:line="276" w:lineRule="auto"/>
              <w:rPr>
                <w:rFonts w:ascii="Times New Roman" w:hAnsi="Times New Roman" w:cs="Times New Roman"/>
                <w:b/>
                <w:color w:val="000000" w:themeColor="text1"/>
              </w:rPr>
            </w:pPr>
            <w:r w:rsidRPr="00C958B1">
              <w:rPr>
                <w:rFonts w:ascii="Times New Roman" w:hAnsi="Times New Roman" w:cs="Times New Roman"/>
                <w:b/>
                <w:color w:val="000000" w:themeColor="text1"/>
              </w:rPr>
              <w:t>Available operators</w:t>
            </w:r>
          </w:p>
        </w:tc>
        <w:tc>
          <w:tcPr>
            <w:tcW w:w="1800" w:type="dxa"/>
            <w:shd w:val="clear" w:color="auto" w:fill="D9D9D9" w:themeFill="background1" w:themeFillShade="D9"/>
          </w:tcPr>
          <w:p w:rsidR="00886DFF" w:rsidRPr="00C958B1" w:rsidRDefault="00886DFF" w:rsidP="00E506DB">
            <w:pPr>
              <w:spacing w:line="276" w:lineRule="auto"/>
              <w:rPr>
                <w:rFonts w:ascii="Times New Roman" w:hAnsi="Times New Roman" w:cs="Times New Roman"/>
                <w:b/>
                <w:color w:val="000000" w:themeColor="text1"/>
              </w:rPr>
            </w:pPr>
            <w:r w:rsidRPr="00C958B1">
              <w:rPr>
                <w:rFonts w:ascii="Times New Roman" w:hAnsi="Times New Roman" w:cs="Times New Roman"/>
                <w:b/>
                <w:color w:val="000000" w:themeColor="text1"/>
              </w:rPr>
              <w:t>Floor area</w:t>
            </w:r>
            <w:r w:rsidR="00E506DB">
              <w:rPr>
                <w:rFonts w:ascii="Times New Roman" w:hAnsi="Times New Roman" w:cs="Times New Roman"/>
                <w:b/>
                <w:color w:val="000000" w:themeColor="text1"/>
              </w:rPr>
              <w:t xml:space="preserve"> </w:t>
            </w:r>
            <w:r w:rsidRPr="00C958B1">
              <w:rPr>
                <w:rFonts w:ascii="Times New Roman" w:hAnsi="Times New Roman" w:cs="Times New Roman"/>
                <w:b/>
                <w:color w:val="000000" w:themeColor="text1"/>
              </w:rPr>
              <w:t>(</w:t>
            </w:r>
            <w:r w:rsidRPr="00C958B1">
              <w:rPr>
                <w:rFonts w:ascii="Times New Roman" w:hAnsi="Times New Roman" w:cs="Times New Roman"/>
              </w:rPr>
              <w:t xml:space="preserve"> m</w:t>
            </w:r>
            <w:r w:rsidRPr="00C958B1">
              <w:rPr>
                <w:rFonts w:ascii="Times New Roman" w:hAnsi="Times New Roman" w:cs="Times New Roman"/>
                <w:vertAlign w:val="superscript"/>
              </w:rPr>
              <w:t>2</w:t>
            </w:r>
            <w:r w:rsidRPr="00C958B1">
              <w:rPr>
                <w:rFonts w:ascii="Times New Roman" w:hAnsi="Times New Roman" w:cs="Times New Roman"/>
                <w:b/>
                <w:color w:val="000000" w:themeColor="text1"/>
              </w:rPr>
              <w:t>)</w:t>
            </w:r>
          </w:p>
        </w:tc>
        <w:tc>
          <w:tcPr>
            <w:tcW w:w="2250" w:type="dxa"/>
            <w:shd w:val="clear" w:color="auto" w:fill="D9D9D9" w:themeFill="background1" w:themeFillShade="D9"/>
          </w:tcPr>
          <w:p w:rsidR="00886DFF" w:rsidRPr="00C958B1" w:rsidRDefault="00886DFF" w:rsidP="00E506DB">
            <w:pPr>
              <w:spacing w:line="276" w:lineRule="auto"/>
              <w:jc w:val="center"/>
              <w:rPr>
                <w:rFonts w:ascii="Times New Roman" w:hAnsi="Times New Roman" w:cs="Times New Roman"/>
                <w:b/>
                <w:color w:val="000000" w:themeColor="text1"/>
              </w:rPr>
            </w:pPr>
            <w:r w:rsidRPr="00C958B1">
              <w:rPr>
                <w:rFonts w:ascii="Times New Roman" w:hAnsi="Times New Roman" w:cs="Times New Roman"/>
                <w:b/>
                <w:color w:val="000000" w:themeColor="text1"/>
              </w:rPr>
              <w:t>Profit per machine</w:t>
            </w:r>
          </w:p>
        </w:tc>
      </w:tr>
      <w:tr w:rsidR="00E506DB" w:rsidRPr="00C958B1" w:rsidTr="00E506DB">
        <w:tc>
          <w:tcPr>
            <w:tcW w:w="1998" w:type="dxa"/>
          </w:tcPr>
          <w:p w:rsidR="00886DFF" w:rsidRPr="00E506DB" w:rsidRDefault="00886DFF" w:rsidP="00E506DB">
            <w:pPr>
              <w:spacing w:line="276" w:lineRule="auto"/>
              <w:jc w:val="both"/>
              <w:rPr>
                <w:rFonts w:ascii="Times New Roman" w:hAnsi="Times New Roman" w:cs="Times New Roman"/>
                <w:color w:val="000000" w:themeColor="text1"/>
              </w:rPr>
            </w:pPr>
            <w:r w:rsidRPr="00E506DB">
              <w:rPr>
                <w:rFonts w:ascii="Times New Roman" w:hAnsi="Times New Roman" w:cs="Times New Roman"/>
                <w:color w:val="000000" w:themeColor="text1"/>
              </w:rPr>
              <w:t xml:space="preserve">Machine A </w:t>
            </w:r>
          </w:p>
        </w:tc>
        <w:tc>
          <w:tcPr>
            <w:tcW w:w="1440"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6</w:t>
            </w:r>
          </w:p>
        </w:tc>
        <w:tc>
          <w:tcPr>
            <w:tcW w:w="2070"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2</w:t>
            </w:r>
          </w:p>
        </w:tc>
        <w:tc>
          <w:tcPr>
            <w:tcW w:w="1800"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2</w:t>
            </w:r>
          </w:p>
        </w:tc>
        <w:tc>
          <w:tcPr>
            <w:tcW w:w="2250"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20</w:t>
            </w:r>
          </w:p>
        </w:tc>
      </w:tr>
      <w:tr w:rsidR="00E506DB" w:rsidRPr="00C958B1" w:rsidTr="00E506DB">
        <w:tc>
          <w:tcPr>
            <w:tcW w:w="1998" w:type="dxa"/>
          </w:tcPr>
          <w:p w:rsidR="00886DFF" w:rsidRPr="00E506DB" w:rsidRDefault="00886DFF" w:rsidP="00E506DB">
            <w:pPr>
              <w:spacing w:line="276" w:lineRule="auto"/>
              <w:jc w:val="both"/>
              <w:rPr>
                <w:rFonts w:ascii="Times New Roman" w:hAnsi="Times New Roman" w:cs="Times New Roman"/>
                <w:color w:val="000000" w:themeColor="text1"/>
              </w:rPr>
            </w:pPr>
            <w:r w:rsidRPr="00E506DB">
              <w:rPr>
                <w:rFonts w:ascii="Times New Roman" w:hAnsi="Times New Roman" w:cs="Times New Roman"/>
                <w:color w:val="000000" w:themeColor="text1"/>
              </w:rPr>
              <w:t>Machine B</w:t>
            </w:r>
          </w:p>
        </w:tc>
        <w:tc>
          <w:tcPr>
            <w:tcW w:w="1440"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3</w:t>
            </w:r>
          </w:p>
        </w:tc>
        <w:tc>
          <w:tcPr>
            <w:tcW w:w="2070"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4</w:t>
            </w:r>
          </w:p>
        </w:tc>
        <w:tc>
          <w:tcPr>
            <w:tcW w:w="1800"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2</w:t>
            </w:r>
          </w:p>
        </w:tc>
        <w:tc>
          <w:tcPr>
            <w:tcW w:w="2250"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30</w:t>
            </w:r>
          </w:p>
        </w:tc>
      </w:tr>
      <w:tr w:rsidR="00E506DB" w:rsidRPr="00C958B1" w:rsidTr="00E506DB">
        <w:tc>
          <w:tcPr>
            <w:tcW w:w="1998" w:type="dxa"/>
          </w:tcPr>
          <w:p w:rsidR="00886DFF" w:rsidRPr="00E506DB" w:rsidRDefault="00886DFF" w:rsidP="00E506DB">
            <w:pPr>
              <w:spacing w:line="276" w:lineRule="auto"/>
              <w:jc w:val="both"/>
              <w:rPr>
                <w:rFonts w:ascii="Times New Roman" w:hAnsi="Times New Roman" w:cs="Times New Roman"/>
                <w:color w:val="000000" w:themeColor="text1"/>
              </w:rPr>
            </w:pPr>
            <w:r w:rsidRPr="00E506DB">
              <w:rPr>
                <w:rFonts w:ascii="Times New Roman" w:hAnsi="Times New Roman" w:cs="Times New Roman"/>
                <w:color w:val="000000" w:themeColor="text1"/>
              </w:rPr>
              <w:t>Maximum available</w:t>
            </w:r>
          </w:p>
        </w:tc>
        <w:tc>
          <w:tcPr>
            <w:tcW w:w="1440"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360</w:t>
            </w:r>
          </w:p>
        </w:tc>
        <w:tc>
          <w:tcPr>
            <w:tcW w:w="2070"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280</w:t>
            </w:r>
          </w:p>
        </w:tc>
        <w:tc>
          <w:tcPr>
            <w:tcW w:w="1800"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160</w:t>
            </w:r>
          </w:p>
        </w:tc>
        <w:tc>
          <w:tcPr>
            <w:tcW w:w="2250" w:type="dxa"/>
          </w:tcPr>
          <w:p w:rsidR="00886DFF" w:rsidRPr="00C958B1" w:rsidRDefault="00886DFF" w:rsidP="00E506DB">
            <w:pPr>
              <w:spacing w:line="276" w:lineRule="auto"/>
              <w:jc w:val="center"/>
              <w:rPr>
                <w:rFonts w:ascii="Times New Roman" w:hAnsi="Times New Roman" w:cs="Times New Roman"/>
                <w:color w:val="000000" w:themeColor="text1"/>
              </w:rPr>
            </w:pPr>
          </w:p>
        </w:tc>
      </w:tr>
    </w:tbl>
    <w:p w:rsidR="00886DFF" w:rsidRPr="00C958B1" w:rsidRDefault="00886DFF" w:rsidP="00E506DB">
      <w:pPr>
        <w:spacing w:line="360" w:lineRule="auto"/>
        <w:jc w:val="both"/>
        <w:rPr>
          <w:rFonts w:ascii="Times New Roman" w:hAnsi="Times New Roman" w:cs="Times New Roman"/>
          <w:color w:val="000000" w:themeColor="text1"/>
        </w:rPr>
      </w:pPr>
    </w:p>
    <w:p w:rsidR="00886DFF" w:rsidRPr="00C958B1" w:rsidRDefault="00886DFF" w:rsidP="00E506DB">
      <w:pPr>
        <w:spacing w:line="360" w:lineRule="auto"/>
        <w:jc w:val="both"/>
        <w:rPr>
          <w:rFonts w:ascii="Times New Roman" w:hAnsi="Times New Roman" w:cs="Times New Roman"/>
          <w:color w:val="000000" w:themeColor="text1"/>
        </w:rPr>
      </w:pPr>
    </w:p>
    <w:p w:rsidR="00E506DB" w:rsidRDefault="00E506DB" w:rsidP="00E506DB">
      <w:pPr>
        <w:spacing w:after="0" w:line="360" w:lineRule="auto"/>
        <w:jc w:val="both"/>
        <w:rPr>
          <w:rFonts w:ascii="Times New Roman" w:hAnsi="Times New Roman" w:cs="Times New Roman"/>
          <w:color w:val="000000" w:themeColor="text1"/>
        </w:rPr>
      </w:pPr>
    </w:p>
    <w:p w:rsidR="00886DFF" w:rsidRPr="00E506DB" w:rsidRDefault="00886DFF" w:rsidP="00E358F5">
      <w:pPr>
        <w:pStyle w:val="ListParagraph"/>
        <w:numPr>
          <w:ilvl w:val="0"/>
          <w:numId w:val="6"/>
        </w:numPr>
        <w:spacing w:after="0" w:line="360" w:lineRule="auto"/>
        <w:jc w:val="both"/>
        <w:rPr>
          <w:rFonts w:ascii="Times New Roman" w:hAnsi="Times New Roman" w:cs="Times New Roman"/>
          <w:color w:val="000000" w:themeColor="text1"/>
        </w:rPr>
      </w:pPr>
      <w:r w:rsidRPr="00E506DB">
        <w:rPr>
          <w:rFonts w:ascii="Times New Roman" w:hAnsi="Times New Roman" w:cs="Times New Roman"/>
          <w:color w:val="000000" w:themeColor="text1"/>
        </w:rPr>
        <w:t>Write down the inequality constraints and the profit function.</w:t>
      </w:r>
      <w:r w:rsidR="005E00AC" w:rsidRPr="00E506DB">
        <w:rPr>
          <w:rFonts w:ascii="Times New Roman" w:hAnsi="Times New Roman" w:cs="Times New Roman"/>
          <w:color w:val="000000" w:themeColor="text1"/>
        </w:rPr>
        <w:t xml:space="preserve"> </w:t>
      </w:r>
      <w:r w:rsidR="005E00AC" w:rsidRPr="00E506DB">
        <w:rPr>
          <w:rFonts w:ascii="Times New Roman" w:hAnsi="Times New Roman" w:cs="Times New Roman"/>
          <w:b/>
          <w:color w:val="000000" w:themeColor="text1"/>
        </w:rPr>
        <w:t>( 1 point)</w:t>
      </w:r>
    </w:p>
    <w:p w:rsidR="00886DFF" w:rsidRPr="00C958B1" w:rsidRDefault="00886DFF" w:rsidP="00E358F5">
      <w:pPr>
        <w:pStyle w:val="ListParagraph"/>
        <w:numPr>
          <w:ilvl w:val="0"/>
          <w:numId w:val="6"/>
        </w:numPr>
        <w:spacing w:after="0" w:line="360" w:lineRule="auto"/>
        <w:contextualSpacing w:val="0"/>
        <w:jc w:val="both"/>
        <w:rPr>
          <w:rFonts w:ascii="Times New Roman" w:hAnsi="Times New Roman" w:cs="Times New Roman"/>
          <w:color w:val="000000" w:themeColor="text1"/>
        </w:rPr>
      </w:pPr>
      <w:r w:rsidRPr="00C958B1">
        <w:rPr>
          <w:rFonts w:ascii="Times New Roman" w:hAnsi="Times New Roman" w:cs="Times New Roman"/>
          <w:color w:val="000000" w:themeColor="text1"/>
        </w:rPr>
        <w:t>Graph the inequalities. From the graph determine the number of machines A and B which should be used to maximize profits.</w:t>
      </w:r>
      <w:r w:rsidR="005E00AC">
        <w:rPr>
          <w:rFonts w:ascii="Times New Roman" w:hAnsi="Times New Roman" w:cs="Times New Roman"/>
          <w:color w:val="000000" w:themeColor="text1"/>
        </w:rPr>
        <w:t xml:space="preserve"> </w:t>
      </w:r>
      <w:r w:rsidR="005E00AC" w:rsidRPr="00A060EE">
        <w:rPr>
          <w:rFonts w:ascii="Times New Roman" w:hAnsi="Times New Roman" w:cs="Times New Roman"/>
          <w:b/>
          <w:color w:val="000000" w:themeColor="text1"/>
        </w:rPr>
        <w:t>( 1 point)</w:t>
      </w:r>
    </w:p>
    <w:p w:rsidR="00E35F27" w:rsidRDefault="00886DFF" w:rsidP="00E358F5">
      <w:pPr>
        <w:pStyle w:val="ListParagraph"/>
        <w:numPr>
          <w:ilvl w:val="0"/>
          <w:numId w:val="6"/>
        </w:numPr>
        <w:spacing w:after="0" w:line="360" w:lineRule="auto"/>
        <w:contextualSpacing w:val="0"/>
        <w:jc w:val="both"/>
        <w:rPr>
          <w:rFonts w:ascii="Times New Roman" w:hAnsi="Times New Roman" w:cs="Times New Roman"/>
          <w:color w:val="000000" w:themeColor="text1"/>
        </w:rPr>
      </w:pPr>
      <w:r w:rsidRPr="00C958B1">
        <w:rPr>
          <w:rFonts w:ascii="Times New Roman" w:hAnsi="Times New Roman" w:cs="Times New Roman"/>
          <w:color w:val="000000" w:themeColor="text1"/>
        </w:rPr>
        <w:t>Confirm your answer in (B) algebraically.</w:t>
      </w:r>
      <w:r w:rsidR="005E00AC">
        <w:rPr>
          <w:rFonts w:ascii="Times New Roman" w:hAnsi="Times New Roman" w:cs="Times New Roman"/>
          <w:color w:val="000000" w:themeColor="text1"/>
        </w:rPr>
        <w:t xml:space="preserve"> </w:t>
      </w:r>
      <w:r w:rsidR="005E00AC" w:rsidRPr="00A060EE">
        <w:rPr>
          <w:rFonts w:ascii="Times New Roman" w:hAnsi="Times New Roman" w:cs="Times New Roman"/>
          <w:b/>
          <w:color w:val="000000" w:themeColor="text1"/>
        </w:rPr>
        <w:t>( 1 point)</w:t>
      </w:r>
    </w:p>
    <w:p w:rsidR="00E35F27" w:rsidRPr="007A71B1" w:rsidRDefault="00E35F27" w:rsidP="00E506DB">
      <w:pPr>
        <w:spacing w:after="0" w:line="360" w:lineRule="auto"/>
        <w:ind w:left="720"/>
        <w:jc w:val="both"/>
        <w:rPr>
          <w:rFonts w:ascii="Times New Roman" w:hAnsi="Times New Roman" w:cs="Times New Roman"/>
          <w:color w:val="000000" w:themeColor="text1"/>
          <w:sz w:val="12"/>
        </w:rPr>
      </w:pPr>
    </w:p>
    <w:p w:rsidR="00886DFF" w:rsidRDefault="00886DFF" w:rsidP="00E358F5">
      <w:pPr>
        <w:pStyle w:val="ListParagraph"/>
        <w:numPr>
          <w:ilvl w:val="0"/>
          <w:numId w:val="2"/>
        </w:numPr>
        <w:spacing w:after="0" w:line="360" w:lineRule="auto"/>
        <w:jc w:val="both"/>
        <w:rPr>
          <w:rFonts w:ascii="Times New Roman" w:hAnsi="Times New Roman" w:cs="Times New Roman"/>
          <w:color w:val="000000" w:themeColor="text1"/>
        </w:rPr>
      </w:pPr>
      <w:r w:rsidRPr="00E35F27">
        <w:rPr>
          <w:rFonts w:ascii="Times New Roman" w:hAnsi="Times New Roman" w:cs="Times New Roman"/>
          <w:color w:val="000000" w:themeColor="text1"/>
        </w:rPr>
        <w:t>A gardener requires fertilizer to have a minimum of 80 units of nitrogen, 15 units of potassium and 10 units of iron. Two fertilizer mixes are available. Brand X contains 20, 2 and 1 units of the minerals while Brand Y contains 4, 1, 2 units of the minerals respectively. Brand X costs Br.18 per kg while brand Y costs Br.6 per kg.</w:t>
      </w:r>
    </w:p>
    <w:p w:rsidR="00E35F27" w:rsidRPr="00E506DB" w:rsidRDefault="00E35F27" w:rsidP="00E506DB">
      <w:pPr>
        <w:pStyle w:val="ListParagraph"/>
        <w:spacing w:after="0" w:line="360" w:lineRule="auto"/>
        <w:jc w:val="both"/>
        <w:rPr>
          <w:rFonts w:ascii="Times New Roman" w:hAnsi="Times New Roman" w:cs="Times New Roman"/>
          <w:color w:val="000000" w:themeColor="text1"/>
          <w:sz w:val="8"/>
        </w:rPr>
      </w:pPr>
    </w:p>
    <w:p w:rsidR="00886DFF" w:rsidRPr="00C958B1" w:rsidRDefault="00886DFF" w:rsidP="00E358F5">
      <w:pPr>
        <w:pStyle w:val="ListParagraph"/>
        <w:numPr>
          <w:ilvl w:val="0"/>
          <w:numId w:val="7"/>
        </w:numPr>
        <w:spacing w:after="0" w:line="360" w:lineRule="auto"/>
        <w:contextualSpacing w:val="0"/>
        <w:jc w:val="both"/>
        <w:rPr>
          <w:rFonts w:ascii="Times New Roman" w:hAnsi="Times New Roman" w:cs="Times New Roman"/>
          <w:color w:val="000000" w:themeColor="text1"/>
        </w:rPr>
      </w:pPr>
      <w:r w:rsidRPr="00C958B1">
        <w:rPr>
          <w:rFonts w:ascii="Times New Roman" w:hAnsi="Times New Roman" w:cs="Times New Roman"/>
          <w:color w:val="000000" w:themeColor="text1"/>
        </w:rPr>
        <w:t>Write down the inequality constraints and the equation of the cost function.</w:t>
      </w:r>
      <w:r w:rsidR="005E00AC" w:rsidRPr="005E00AC">
        <w:rPr>
          <w:rFonts w:ascii="Times New Roman" w:hAnsi="Times New Roman" w:cs="Times New Roman"/>
          <w:b/>
          <w:color w:val="000000" w:themeColor="text1"/>
        </w:rPr>
        <w:t xml:space="preserve"> </w:t>
      </w:r>
      <w:r w:rsidR="005E00AC" w:rsidRPr="00A060EE">
        <w:rPr>
          <w:rFonts w:ascii="Times New Roman" w:hAnsi="Times New Roman" w:cs="Times New Roman"/>
          <w:b/>
          <w:color w:val="000000" w:themeColor="text1"/>
        </w:rPr>
        <w:t>( 1 point)</w:t>
      </w:r>
    </w:p>
    <w:p w:rsidR="00886DFF" w:rsidRPr="00C958B1" w:rsidRDefault="00886DFF" w:rsidP="00E358F5">
      <w:pPr>
        <w:pStyle w:val="ListParagraph"/>
        <w:numPr>
          <w:ilvl w:val="0"/>
          <w:numId w:val="7"/>
        </w:numPr>
        <w:spacing w:after="0" w:line="360" w:lineRule="auto"/>
        <w:contextualSpacing w:val="0"/>
        <w:jc w:val="both"/>
        <w:rPr>
          <w:rFonts w:ascii="Times New Roman" w:hAnsi="Times New Roman" w:cs="Times New Roman"/>
          <w:color w:val="000000" w:themeColor="text1"/>
        </w:rPr>
      </w:pPr>
      <w:r w:rsidRPr="00C958B1">
        <w:rPr>
          <w:rFonts w:ascii="Times New Roman" w:hAnsi="Times New Roman" w:cs="Times New Roman"/>
          <w:color w:val="000000" w:themeColor="text1"/>
        </w:rPr>
        <w:t xml:space="preserve">Graph the inequality constraints. Hence determine the number of kg of each brand which </w:t>
      </w:r>
      <w:proofErr w:type="gramStart"/>
      <w:r w:rsidRPr="00C958B1">
        <w:rPr>
          <w:rFonts w:ascii="Times New Roman" w:hAnsi="Times New Roman" w:cs="Times New Roman"/>
          <w:color w:val="000000" w:themeColor="text1"/>
        </w:rPr>
        <w:t>provide</w:t>
      </w:r>
      <w:proofErr w:type="gramEnd"/>
      <w:r w:rsidRPr="00C958B1">
        <w:rPr>
          <w:rFonts w:ascii="Times New Roman" w:hAnsi="Times New Roman" w:cs="Times New Roman"/>
          <w:color w:val="000000" w:themeColor="text1"/>
        </w:rPr>
        <w:t xml:space="preserve"> the minimum mineral requirements at minimum cost.</w:t>
      </w:r>
      <w:r w:rsidR="005E00AC">
        <w:rPr>
          <w:rFonts w:ascii="Times New Roman" w:hAnsi="Times New Roman" w:cs="Times New Roman"/>
          <w:color w:val="000000" w:themeColor="text1"/>
        </w:rPr>
        <w:t xml:space="preserve"> </w:t>
      </w:r>
      <w:r w:rsidR="005E00AC" w:rsidRPr="00A060EE">
        <w:rPr>
          <w:rFonts w:ascii="Times New Roman" w:hAnsi="Times New Roman" w:cs="Times New Roman"/>
          <w:b/>
          <w:color w:val="000000" w:themeColor="text1"/>
        </w:rPr>
        <w:t>( 1 point)</w:t>
      </w:r>
    </w:p>
    <w:p w:rsidR="00886DFF" w:rsidRDefault="00886DFF" w:rsidP="00E358F5">
      <w:pPr>
        <w:pStyle w:val="ListParagraph"/>
        <w:numPr>
          <w:ilvl w:val="0"/>
          <w:numId w:val="7"/>
        </w:numPr>
        <w:spacing w:after="0" w:line="360" w:lineRule="auto"/>
        <w:contextualSpacing w:val="0"/>
        <w:jc w:val="both"/>
        <w:rPr>
          <w:rFonts w:ascii="Times New Roman" w:hAnsi="Times New Roman" w:cs="Times New Roman"/>
          <w:color w:val="000000" w:themeColor="text1"/>
        </w:rPr>
      </w:pPr>
      <w:r w:rsidRPr="00C958B1">
        <w:rPr>
          <w:rFonts w:ascii="Times New Roman" w:hAnsi="Times New Roman" w:cs="Times New Roman"/>
          <w:color w:val="000000" w:themeColor="text1"/>
        </w:rPr>
        <w:t>Confirm your answer in (B) algebraically.</w:t>
      </w:r>
      <w:r w:rsidR="005E00AC">
        <w:rPr>
          <w:rFonts w:ascii="Times New Roman" w:hAnsi="Times New Roman" w:cs="Times New Roman"/>
          <w:color w:val="000000" w:themeColor="text1"/>
        </w:rPr>
        <w:t xml:space="preserve"> </w:t>
      </w:r>
      <w:r w:rsidR="005E00AC" w:rsidRPr="00A060EE">
        <w:rPr>
          <w:rFonts w:ascii="Times New Roman" w:hAnsi="Times New Roman" w:cs="Times New Roman"/>
          <w:b/>
          <w:color w:val="000000" w:themeColor="text1"/>
        </w:rPr>
        <w:t>( 1 point)</w:t>
      </w:r>
    </w:p>
    <w:p w:rsidR="00FF2121" w:rsidRPr="00FF2121" w:rsidRDefault="00FF2121" w:rsidP="00E506DB">
      <w:pPr>
        <w:spacing w:after="0" w:line="360" w:lineRule="auto"/>
        <w:jc w:val="both"/>
        <w:rPr>
          <w:rFonts w:ascii="Times New Roman" w:hAnsi="Times New Roman" w:cs="Times New Roman"/>
          <w:color w:val="000000" w:themeColor="text1"/>
          <w:sz w:val="10"/>
        </w:rPr>
      </w:pPr>
    </w:p>
    <w:p w:rsidR="00E35F27" w:rsidRPr="005E00AC" w:rsidRDefault="00E35F27" w:rsidP="00E506DB">
      <w:pPr>
        <w:spacing w:after="0" w:line="360" w:lineRule="auto"/>
        <w:jc w:val="both"/>
        <w:rPr>
          <w:rFonts w:ascii="Times New Roman" w:hAnsi="Times New Roman" w:cs="Times New Roman"/>
          <w:color w:val="000000" w:themeColor="text1"/>
          <w:sz w:val="2"/>
        </w:rPr>
      </w:pPr>
    </w:p>
    <w:p w:rsidR="00E35F27" w:rsidRDefault="00886DFF" w:rsidP="00E358F5">
      <w:pPr>
        <w:pStyle w:val="ListParagraph"/>
        <w:numPr>
          <w:ilvl w:val="0"/>
          <w:numId w:val="2"/>
        </w:numPr>
        <w:spacing w:line="360" w:lineRule="auto"/>
        <w:jc w:val="both"/>
        <w:rPr>
          <w:rFonts w:ascii="Times New Roman" w:hAnsi="Times New Roman" w:cs="Times New Roman"/>
          <w:color w:val="000000" w:themeColor="text1"/>
        </w:rPr>
      </w:pPr>
      <w:r w:rsidRPr="00E35F27">
        <w:rPr>
          <w:rFonts w:ascii="Times New Roman" w:hAnsi="Times New Roman" w:cs="Times New Roman"/>
          <w:color w:val="000000" w:themeColor="text1"/>
        </w:rPr>
        <w:t>A distributor records the weekly sales of personal computers (PCs) in three retail outlets in different parts of the country. The cost price of each model is:</w:t>
      </w:r>
    </w:p>
    <w:p w:rsidR="00E35F27" w:rsidRPr="00E506DB" w:rsidRDefault="00E35F27" w:rsidP="00E506DB">
      <w:pPr>
        <w:pStyle w:val="ListParagraph"/>
        <w:spacing w:line="360" w:lineRule="auto"/>
        <w:jc w:val="both"/>
        <w:rPr>
          <w:rFonts w:ascii="Times New Roman" w:hAnsi="Times New Roman" w:cs="Times New Roman"/>
          <w:color w:val="000000" w:themeColor="text1"/>
          <w:sz w:val="2"/>
        </w:rPr>
      </w:pPr>
    </w:p>
    <w:p w:rsidR="00886DFF" w:rsidRPr="00E35F27" w:rsidRDefault="00886DFF" w:rsidP="00E506DB">
      <w:pPr>
        <w:pStyle w:val="ListParagraph"/>
        <w:spacing w:line="240" w:lineRule="auto"/>
        <w:jc w:val="both"/>
        <w:rPr>
          <w:rFonts w:ascii="Times New Roman" w:hAnsi="Times New Roman" w:cs="Times New Roman"/>
          <w:color w:val="000000" w:themeColor="text1"/>
        </w:rPr>
      </w:pPr>
      <w:r w:rsidRPr="00E35F27">
        <w:rPr>
          <w:rFonts w:ascii="Times New Roman" w:hAnsi="Times New Roman" w:cs="Times New Roman"/>
          <w:color w:val="000000" w:themeColor="text1"/>
        </w:rPr>
        <w:t xml:space="preserve">Table 1: </w:t>
      </w:r>
      <w:r w:rsidRPr="00E35F27">
        <w:rPr>
          <w:rFonts w:ascii="Times New Roman" w:hAnsi="Times New Roman" w:cs="Times New Roman"/>
        </w:rPr>
        <w:t>Number of computers sold in each shop</w:t>
      </w:r>
    </w:p>
    <w:tbl>
      <w:tblPr>
        <w:tblStyle w:val="TableGrid"/>
        <w:tblW w:w="0" w:type="auto"/>
        <w:tblInd w:w="82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tblPr>
      <w:tblGrid>
        <w:gridCol w:w="1596"/>
        <w:gridCol w:w="2004"/>
        <w:gridCol w:w="1773"/>
        <w:gridCol w:w="1737"/>
      </w:tblGrid>
      <w:tr w:rsidR="00886DFF" w:rsidRPr="00C958B1" w:rsidTr="00E35F27">
        <w:tc>
          <w:tcPr>
            <w:tcW w:w="1596" w:type="dxa"/>
            <w:tcBorders>
              <w:top w:val="single" w:sz="18" w:space="0" w:color="auto"/>
              <w:bottom w:val="single" w:sz="12" w:space="0" w:color="auto"/>
            </w:tcBorders>
            <w:shd w:val="clear" w:color="auto" w:fill="D9D9D9" w:themeFill="background1" w:themeFillShade="D9"/>
          </w:tcPr>
          <w:p w:rsidR="00886DFF" w:rsidRPr="00C958B1" w:rsidRDefault="00886DFF" w:rsidP="00E506DB">
            <w:pPr>
              <w:spacing w:line="276" w:lineRule="auto"/>
              <w:jc w:val="center"/>
              <w:rPr>
                <w:rFonts w:ascii="Times New Roman" w:hAnsi="Times New Roman" w:cs="Times New Roman"/>
                <w:b/>
                <w:color w:val="000000" w:themeColor="text1"/>
              </w:rPr>
            </w:pPr>
          </w:p>
        </w:tc>
        <w:tc>
          <w:tcPr>
            <w:tcW w:w="2004" w:type="dxa"/>
            <w:tcBorders>
              <w:top w:val="single" w:sz="18" w:space="0" w:color="auto"/>
              <w:bottom w:val="single" w:sz="12" w:space="0" w:color="auto"/>
            </w:tcBorders>
            <w:shd w:val="clear" w:color="auto" w:fill="D9D9D9" w:themeFill="background1" w:themeFillShade="D9"/>
          </w:tcPr>
          <w:p w:rsidR="00886DFF" w:rsidRPr="00C958B1" w:rsidRDefault="00886DFF" w:rsidP="00E506DB">
            <w:pPr>
              <w:spacing w:line="276" w:lineRule="auto"/>
              <w:jc w:val="center"/>
              <w:rPr>
                <w:rFonts w:ascii="Times New Roman" w:hAnsi="Times New Roman" w:cs="Times New Roman"/>
                <w:b/>
                <w:color w:val="000000" w:themeColor="text1"/>
              </w:rPr>
            </w:pPr>
            <w:r w:rsidRPr="00C958B1">
              <w:rPr>
                <w:rFonts w:ascii="Times New Roman" w:hAnsi="Times New Roman" w:cs="Times New Roman"/>
                <w:b/>
                <w:color w:val="000000" w:themeColor="text1"/>
              </w:rPr>
              <w:t>Pentium (basic)</w:t>
            </w:r>
          </w:p>
        </w:tc>
        <w:tc>
          <w:tcPr>
            <w:tcW w:w="1773" w:type="dxa"/>
            <w:tcBorders>
              <w:top w:val="single" w:sz="18" w:space="0" w:color="auto"/>
              <w:bottom w:val="single" w:sz="12" w:space="0" w:color="auto"/>
            </w:tcBorders>
            <w:shd w:val="clear" w:color="auto" w:fill="D9D9D9" w:themeFill="background1" w:themeFillShade="D9"/>
          </w:tcPr>
          <w:p w:rsidR="00886DFF" w:rsidRPr="00C958B1" w:rsidRDefault="00886DFF" w:rsidP="00E506DB">
            <w:pPr>
              <w:spacing w:line="276" w:lineRule="auto"/>
              <w:jc w:val="center"/>
              <w:rPr>
                <w:rFonts w:ascii="Times New Roman" w:hAnsi="Times New Roman" w:cs="Times New Roman"/>
                <w:b/>
                <w:color w:val="000000" w:themeColor="text1"/>
              </w:rPr>
            </w:pPr>
            <w:r w:rsidRPr="00C958B1">
              <w:rPr>
                <w:rFonts w:ascii="Times New Roman" w:hAnsi="Times New Roman" w:cs="Times New Roman"/>
                <w:b/>
                <w:color w:val="000000" w:themeColor="text1"/>
              </w:rPr>
              <w:t>Pentium (extra)</w:t>
            </w:r>
          </w:p>
        </w:tc>
        <w:tc>
          <w:tcPr>
            <w:tcW w:w="1737" w:type="dxa"/>
            <w:tcBorders>
              <w:top w:val="single" w:sz="18" w:space="0" w:color="auto"/>
              <w:bottom w:val="single" w:sz="12" w:space="0" w:color="auto"/>
            </w:tcBorders>
            <w:shd w:val="clear" w:color="auto" w:fill="D9D9D9" w:themeFill="background1" w:themeFillShade="D9"/>
          </w:tcPr>
          <w:p w:rsidR="00886DFF" w:rsidRPr="00C958B1" w:rsidRDefault="00886DFF" w:rsidP="00E506DB">
            <w:pPr>
              <w:spacing w:line="276" w:lineRule="auto"/>
              <w:jc w:val="center"/>
              <w:rPr>
                <w:rFonts w:ascii="Times New Roman" w:hAnsi="Times New Roman" w:cs="Times New Roman"/>
                <w:b/>
                <w:color w:val="000000" w:themeColor="text1"/>
              </w:rPr>
            </w:pPr>
            <w:r w:rsidRPr="00C958B1">
              <w:rPr>
                <w:rFonts w:ascii="Times New Roman" w:hAnsi="Times New Roman" w:cs="Times New Roman"/>
                <w:b/>
                <w:color w:val="000000" w:themeColor="text1"/>
              </w:rPr>
              <w:t>Pentium (latest)</w:t>
            </w:r>
          </w:p>
        </w:tc>
      </w:tr>
      <w:tr w:rsidR="00886DFF" w:rsidRPr="00C958B1" w:rsidTr="00E35F27">
        <w:tc>
          <w:tcPr>
            <w:tcW w:w="1596" w:type="dxa"/>
            <w:tcBorders>
              <w:top w:val="single" w:sz="12" w:space="0" w:color="auto"/>
            </w:tcBorders>
          </w:tcPr>
          <w:p w:rsidR="00886DFF" w:rsidRPr="00C958B1" w:rsidRDefault="00886DFF" w:rsidP="00E506DB">
            <w:pPr>
              <w:spacing w:line="276" w:lineRule="auto"/>
              <w:jc w:val="both"/>
              <w:rPr>
                <w:rFonts w:ascii="Times New Roman" w:hAnsi="Times New Roman" w:cs="Times New Roman"/>
                <w:color w:val="000000" w:themeColor="text1"/>
              </w:rPr>
            </w:pPr>
            <w:r w:rsidRPr="00C958B1">
              <w:rPr>
                <w:rFonts w:ascii="Times New Roman" w:hAnsi="Times New Roman" w:cs="Times New Roman"/>
                <w:color w:val="000000" w:themeColor="text1"/>
              </w:rPr>
              <w:t>Shop A</w:t>
            </w:r>
          </w:p>
        </w:tc>
        <w:tc>
          <w:tcPr>
            <w:tcW w:w="2004" w:type="dxa"/>
            <w:tcBorders>
              <w:top w:val="single" w:sz="12" w:space="0" w:color="auto"/>
            </w:tcBorders>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150</w:t>
            </w:r>
          </w:p>
        </w:tc>
        <w:tc>
          <w:tcPr>
            <w:tcW w:w="1773" w:type="dxa"/>
            <w:tcBorders>
              <w:top w:val="single" w:sz="12" w:space="0" w:color="auto"/>
            </w:tcBorders>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320</w:t>
            </w:r>
          </w:p>
        </w:tc>
        <w:tc>
          <w:tcPr>
            <w:tcW w:w="1737" w:type="dxa"/>
            <w:tcBorders>
              <w:top w:val="single" w:sz="12" w:space="0" w:color="auto"/>
            </w:tcBorders>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180</w:t>
            </w:r>
          </w:p>
        </w:tc>
      </w:tr>
      <w:tr w:rsidR="00886DFF" w:rsidRPr="00C958B1" w:rsidTr="00E35F27">
        <w:tc>
          <w:tcPr>
            <w:tcW w:w="1596" w:type="dxa"/>
          </w:tcPr>
          <w:p w:rsidR="00886DFF" w:rsidRPr="00C958B1" w:rsidRDefault="00886DFF" w:rsidP="001E53C8">
            <w:pPr>
              <w:spacing w:line="276" w:lineRule="auto"/>
              <w:rPr>
                <w:rFonts w:ascii="Times New Roman" w:hAnsi="Times New Roman" w:cs="Times New Roman"/>
              </w:rPr>
            </w:pPr>
            <w:r w:rsidRPr="00C958B1">
              <w:rPr>
                <w:rFonts w:ascii="Times New Roman" w:hAnsi="Times New Roman" w:cs="Times New Roman"/>
                <w:color w:val="000000" w:themeColor="text1"/>
              </w:rPr>
              <w:t xml:space="preserve">Shop </w:t>
            </w:r>
            <w:r w:rsidR="001E53C8">
              <w:rPr>
                <w:rFonts w:ascii="Times New Roman" w:hAnsi="Times New Roman" w:cs="Times New Roman"/>
                <w:color w:val="000000" w:themeColor="text1"/>
              </w:rPr>
              <w:t>B</w:t>
            </w:r>
          </w:p>
        </w:tc>
        <w:tc>
          <w:tcPr>
            <w:tcW w:w="2004"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170</w:t>
            </w:r>
          </w:p>
        </w:tc>
        <w:tc>
          <w:tcPr>
            <w:tcW w:w="1773"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420</w:t>
            </w:r>
          </w:p>
        </w:tc>
        <w:tc>
          <w:tcPr>
            <w:tcW w:w="1737"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190</w:t>
            </w:r>
          </w:p>
        </w:tc>
      </w:tr>
      <w:tr w:rsidR="00886DFF" w:rsidRPr="00C958B1" w:rsidTr="00E35F27">
        <w:tc>
          <w:tcPr>
            <w:tcW w:w="1596" w:type="dxa"/>
          </w:tcPr>
          <w:p w:rsidR="00886DFF" w:rsidRPr="00C958B1" w:rsidRDefault="00886DFF" w:rsidP="001E53C8">
            <w:pPr>
              <w:spacing w:line="276" w:lineRule="auto"/>
              <w:rPr>
                <w:rFonts w:ascii="Times New Roman" w:hAnsi="Times New Roman" w:cs="Times New Roman"/>
              </w:rPr>
            </w:pPr>
            <w:r w:rsidRPr="00C958B1">
              <w:rPr>
                <w:rFonts w:ascii="Times New Roman" w:hAnsi="Times New Roman" w:cs="Times New Roman"/>
                <w:color w:val="000000" w:themeColor="text1"/>
              </w:rPr>
              <w:t xml:space="preserve">Shop </w:t>
            </w:r>
            <w:r w:rsidR="001E53C8">
              <w:rPr>
                <w:rFonts w:ascii="Times New Roman" w:hAnsi="Times New Roman" w:cs="Times New Roman"/>
                <w:color w:val="000000" w:themeColor="text1"/>
              </w:rPr>
              <w:t>C</w:t>
            </w:r>
          </w:p>
        </w:tc>
        <w:tc>
          <w:tcPr>
            <w:tcW w:w="2004"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201</w:t>
            </w:r>
          </w:p>
        </w:tc>
        <w:tc>
          <w:tcPr>
            <w:tcW w:w="1773"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63</w:t>
            </w:r>
          </w:p>
        </w:tc>
        <w:tc>
          <w:tcPr>
            <w:tcW w:w="1737"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58</w:t>
            </w:r>
          </w:p>
        </w:tc>
      </w:tr>
    </w:tbl>
    <w:p w:rsidR="00E506DB" w:rsidRPr="00E506DB" w:rsidRDefault="00E506DB" w:rsidP="00E506DB">
      <w:pPr>
        <w:spacing w:line="360" w:lineRule="auto"/>
        <w:jc w:val="both"/>
        <w:rPr>
          <w:rFonts w:ascii="Times New Roman" w:hAnsi="Times New Roman" w:cs="Times New Roman"/>
          <w:color w:val="000000" w:themeColor="text1"/>
          <w:sz w:val="2"/>
        </w:rPr>
      </w:pPr>
    </w:p>
    <w:p w:rsidR="00886DFF" w:rsidRPr="00C958B1" w:rsidRDefault="00886DFF" w:rsidP="00E506DB">
      <w:pPr>
        <w:spacing w:line="240" w:lineRule="auto"/>
        <w:ind w:left="720"/>
        <w:jc w:val="both"/>
        <w:rPr>
          <w:rFonts w:ascii="Times New Roman" w:hAnsi="Times New Roman" w:cs="Times New Roman"/>
          <w:color w:val="000000" w:themeColor="text1"/>
        </w:rPr>
      </w:pPr>
      <w:r w:rsidRPr="00C958B1">
        <w:rPr>
          <w:rFonts w:ascii="Times New Roman" w:hAnsi="Times New Roman" w:cs="Times New Roman"/>
          <w:color w:val="000000" w:themeColor="text1"/>
        </w:rPr>
        <w:t xml:space="preserve">Table 2: </w:t>
      </w:r>
      <w:r w:rsidRPr="00C958B1">
        <w:rPr>
          <w:rFonts w:ascii="Times New Roman" w:hAnsi="Times New Roman" w:cs="Times New Roman"/>
        </w:rPr>
        <w:t>Selling price of computers in each shop</w:t>
      </w:r>
    </w:p>
    <w:tbl>
      <w:tblPr>
        <w:tblStyle w:val="TableGrid"/>
        <w:tblW w:w="0" w:type="auto"/>
        <w:tblInd w:w="82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tblPr>
      <w:tblGrid>
        <w:gridCol w:w="1596"/>
        <w:gridCol w:w="1842"/>
        <w:gridCol w:w="1710"/>
        <w:gridCol w:w="1890"/>
      </w:tblGrid>
      <w:tr w:rsidR="00886DFF" w:rsidRPr="00C958B1" w:rsidTr="00E35F27">
        <w:tc>
          <w:tcPr>
            <w:tcW w:w="1596" w:type="dxa"/>
            <w:tcBorders>
              <w:top w:val="single" w:sz="18" w:space="0" w:color="auto"/>
              <w:bottom w:val="single" w:sz="12" w:space="0" w:color="auto"/>
            </w:tcBorders>
            <w:shd w:val="clear" w:color="auto" w:fill="D9D9D9" w:themeFill="background1" w:themeFillShade="D9"/>
          </w:tcPr>
          <w:p w:rsidR="00886DFF" w:rsidRPr="00C958B1" w:rsidRDefault="00886DFF" w:rsidP="00E506DB">
            <w:pPr>
              <w:spacing w:line="276" w:lineRule="auto"/>
              <w:jc w:val="center"/>
              <w:rPr>
                <w:rFonts w:ascii="Times New Roman" w:hAnsi="Times New Roman" w:cs="Times New Roman"/>
                <w:b/>
                <w:color w:val="000000" w:themeColor="text1"/>
              </w:rPr>
            </w:pPr>
          </w:p>
        </w:tc>
        <w:tc>
          <w:tcPr>
            <w:tcW w:w="1842" w:type="dxa"/>
            <w:tcBorders>
              <w:top w:val="single" w:sz="18" w:space="0" w:color="auto"/>
              <w:bottom w:val="single" w:sz="12" w:space="0" w:color="auto"/>
            </w:tcBorders>
            <w:shd w:val="clear" w:color="auto" w:fill="D9D9D9" w:themeFill="background1" w:themeFillShade="D9"/>
          </w:tcPr>
          <w:p w:rsidR="00886DFF" w:rsidRPr="00C958B1" w:rsidRDefault="00886DFF" w:rsidP="00E506DB">
            <w:pPr>
              <w:spacing w:line="276" w:lineRule="auto"/>
              <w:jc w:val="center"/>
              <w:rPr>
                <w:rFonts w:ascii="Times New Roman" w:hAnsi="Times New Roman" w:cs="Times New Roman"/>
                <w:b/>
                <w:color w:val="000000" w:themeColor="text1"/>
              </w:rPr>
            </w:pPr>
            <w:r w:rsidRPr="00C958B1">
              <w:rPr>
                <w:rFonts w:ascii="Times New Roman" w:hAnsi="Times New Roman" w:cs="Times New Roman"/>
                <w:b/>
                <w:color w:val="000000" w:themeColor="text1"/>
              </w:rPr>
              <w:t>Pentium (basic)</w:t>
            </w:r>
          </w:p>
        </w:tc>
        <w:tc>
          <w:tcPr>
            <w:tcW w:w="1710" w:type="dxa"/>
            <w:tcBorders>
              <w:top w:val="single" w:sz="18" w:space="0" w:color="auto"/>
              <w:bottom w:val="single" w:sz="12" w:space="0" w:color="auto"/>
            </w:tcBorders>
            <w:shd w:val="clear" w:color="auto" w:fill="D9D9D9" w:themeFill="background1" w:themeFillShade="D9"/>
          </w:tcPr>
          <w:p w:rsidR="00886DFF" w:rsidRPr="00C958B1" w:rsidRDefault="00886DFF" w:rsidP="00E506DB">
            <w:pPr>
              <w:spacing w:line="276" w:lineRule="auto"/>
              <w:jc w:val="center"/>
              <w:rPr>
                <w:rFonts w:ascii="Times New Roman" w:hAnsi="Times New Roman" w:cs="Times New Roman"/>
                <w:b/>
                <w:color w:val="000000" w:themeColor="text1"/>
              </w:rPr>
            </w:pPr>
            <w:r w:rsidRPr="00C958B1">
              <w:rPr>
                <w:rFonts w:ascii="Times New Roman" w:hAnsi="Times New Roman" w:cs="Times New Roman"/>
                <w:b/>
                <w:color w:val="000000" w:themeColor="text1"/>
              </w:rPr>
              <w:t>Pentium (extra)</w:t>
            </w:r>
          </w:p>
        </w:tc>
        <w:tc>
          <w:tcPr>
            <w:tcW w:w="1890" w:type="dxa"/>
            <w:tcBorders>
              <w:top w:val="single" w:sz="18" w:space="0" w:color="auto"/>
              <w:bottom w:val="single" w:sz="12" w:space="0" w:color="auto"/>
            </w:tcBorders>
            <w:shd w:val="clear" w:color="auto" w:fill="D9D9D9" w:themeFill="background1" w:themeFillShade="D9"/>
          </w:tcPr>
          <w:p w:rsidR="00886DFF" w:rsidRPr="00C958B1" w:rsidRDefault="00886DFF" w:rsidP="00E506DB">
            <w:pPr>
              <w:spacing w:line="276" w:lineRule="auto"/>
              <w:jc w:val="center"/>
              <w:rPr>
                <w:rFonts w:ascii="Times New Roman" w:hAnsi="Times New Roman" w:cs="Times New Roman"/>
                <w:b/>
                <w:color w:val="000000" w:themeColor="text1"/>
              </w:rPr>
            </w:pPr>
            <w:r w:rsidRPr="00C958B1">
              <w:rPr>
                <w:rFonts w:ascii="Times New Roman" w:hAnsi="Times New Roman" w:cs="Times New Roman"/>
                <w:b/>
                <w:color w:val="000000" w:themeColor="text1"/>
              </w:rPr>
              <w:t>Pentium (latest)</w:t>
            </w:r>
          </w:p>
        </w:tc>
      </w:tr>
      <w:tr w:rsidR="00886DFF" w:rsidRPr="00C958B1" w:rsidTr="00E35F27">
        <w:tc>
          <w:tcPr>
            <w:tcW w:w="1596" w:type="dxa"/>
            <w:tcBorders>
              <w:top w:val="single" w:sz="12" w:space="0" w:color="auto"/>
            </w:tcBorders>
          </w:tcPr>
          <w:p w:rsidR="00886DFF" w:rsidRPr="00C958B1" w:rsidRDefault="00886DFF" w:rsidP="00E506DB">
            <w:pPr>
              <w:spacing w:line="276" w:lineRule="auto"/>
              <w:jc w:val="both"/>
              <w:rPr>
                <w:rFonts w:ascii="Times New Roman" w:hAnsi="Times New Roman" w:cs="Times New Roman"/>
                <w:color w:val="000000" w:themeColor="text1"/>
              </w:rPr>
            </w:pPr>
            <w:r w:rsidRPr="00C958B1">
              <w:rPr>
                <w:rFonts w:ascii="Times New Roman" w:hAnsi="Times New Roman" w:cs="Times New Roman"/>
                <w:color w:val="000000" w:themeColor="text1"/>
              </w:rPr>
              <w:t>Shop A</w:t>
            </w:r>
          </w:p>
        </w:tc>
        <w:tc>
          <w:tcPr>
            <w:tcW w:w="1842" w:type="dxa"/>
            <w:tcBorders>
              <w:top w:val="single" w:sz="12" w:space="0" w:color="auto"/>
            </w:tcBorders>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560</w:t>
            </w:r>
          </w:p>
        </w:tc>
        <w:tc>
          <w:tcPr>
            <w:tcW w:w="1710" w:type="dxa"/>
            <w:tcBorders>
              <w:top w:val="single" w:sz="12" w:space="0" w:color="auto"/>
            </w:tcBorders>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750</w:t>
            </w:r>
          </w:p>
        </w:tc>
        <w:tc>
          <w:tcPr>
            <w:tcW w:w="1890" w:type="dxa"/>
            <w:tcBorders>
              <w:top w:val="single" w:sz="12" w:space="0" w:color="auto"/>
            </w:tcBorders>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1580</w:t>
            </w:r>
          </w:p>
        </w:tc>
      </w:tr>
      <w:tr w:rsidR="00886DFF" w:rsidRPr="00C958B1" w:rsidTr="00E35F27">
        <w:tc>
          <w:tcPr>
            <w:tcW w:w="1596" w:type="dxa"/>
          </w:tcPr>
          <w:p w:rsidR="00886DFF" w:rsidRPr="00C958B1" w:rsidRDefault="00886DFF" w:rsidP="001E53C8">
            <w:pPr>
              <w:spacing w:line="276" w:lineRule="auto"/>
              <w:rPr>
                <w:rFonts w:ascii="Times New Roman" w:hAnsi="Times New Roman" w:cs="Times New Roman"/>
              </w:rPr>
            </w:pPr>
            <w:r w:rsidRPr="00C958B1">
              <w:rPr>
                <w:rFonts w:ascii="Times New Roman" w:hAnsi="Times New Roman" w:cs="Times New Roman"/>
                <w:color w:val="000000" w:themeColor="text1"/>
              </w:rPr>
              <w:t xml:space="preserve">Shop </w:t>
            </w:r>
            <w:r w:rsidR="001E53C8">
              <w:rPr>
                <w:rFonts w:ascii="Times New Roman" w:hAnsi="Times New Roman" w:cs="Times New Roman"/>
                <w:color w:val="000000" w:themeColor="text1"/>
              </w:rPr>
              <w:t>B</w:t>
            </w:r>
          </w:p>
        </w:tc>
        <w:tc>
          <w:tcPr>
            <w:tcW w:w="1842"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520</w:t>
            </w:r>
          </w:p>
        </w:tc>
        <w:tc>
          <w:tcPr>
            <w:tcW w:w="1710"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690</w:t>
            </w:r>
          </w:p>
        </w:tc>
        <w:tc>
          <w:tcPr>
            <w:tcW w:w="1890"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1390</w:t>
            </w:r>
          </w:p>
        </w:tc>
      </w:tr>
      <w:tr w:rsidR="00886DFF" w:rsidRPr="00C958B1" w:rsidTr="00E35F27">
        <w:tc>
          <w:tcPr>
            <w:tcW w:w="1596" w:type="dxa"/>
          </w:tcPr>
          <w:p w:rsidR="00886DFF" w:rsidRPr="00C958B1" w:rsidRDefault="00886DFF" w:rsidP="001E53C8">
            <w:pPr>
              <w:spacing w:line="276" w:lineRule="auto"/>
              <w:rPr>
                <w:rFonts w:ascii="Times New Roman" w:hAnsi="Times New Roman" w:cs="Times New Roman"/>
              </w:rPr>
            </w:pPr>
            <w:r w:rsidRPr="00C958B1">
              <w:rPr>
                <w:rFonts w:ascii="Times New Roman" w:hAnsi="Times New Roman" w:cs="Times New Roman"/>
                <w:color w:val="000000" w:themeColor="text1"/>
              </w:rPr>
              <w:t xml:space="preserve">Shop </w:t>
            </w:r>
            <w:r w:rsidR="001E53C8">
              <w:rPr>
                <w:rFonts w:ascii="Times New Roman" w:hAnsi="Times New Roman" w:cs="Times New Roman"/>
                <w:color w:val="000000" w:themeColor="text1"/>
              </w:rPr>
              <w:t>C</w:t>
            </w:r>
          </w:p>
        </w:tc>
        <w:tc>
          <w:tcPr>
            <w:tcW w:w="1842"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590</w:t>
            </w:r>
          </w:p>
        </w:tc>
        <w:tc>
          <w:tcPr>
            <w:tcW w:w="1710"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720</w:t>
            </w:r>
          </w:p>
        </w:tc>
        <w:tc>
          <w:tcPr>
            <w:tcW w:w="1890" w:type="dxa"/>
          </w:tcPr>
          <w:p w:rsidR="00886DFF" w:rsidRPr="00C958B1" w:rsidRDefault="00886DFF" w:rsidP="00E506DB">
            <w:pPr>
              <w:spacing w:line="276" w:lineRule="auto"/>
              <w:jc w:val="center"/>
              <w:rPr>
                <w:rFonts w:ascii="Times New Roman" w:hAnsi="Times New Roman" w:cs="Times New Roman"/>
                <w:color w:val="000000" w:themeColor="text1"/>
              </w:rPr>
            </w:pPr>
            <w:r w:rsidRPr="00C958B1">
              <w:rPr>
                <w:rFonts w:ascii="Times New Roman" w:hAnsi="Times New Roman" w:cs="Times New Roman"/>
                <w:color w:val="000000" w:themeColor="text1"/>
              </w:rPr>
              <w:t>1780</w:t>
            </w:r>
          </w:p>
        </w:tc>
      </w:tr>
    </w:tbl>
    <w:p w:rsidR="00FF2121" w:rsidRPr="00E506DB" w:rsidRDefault="00FF2121" w:rsidP="00E506DB">
      <w:pPr>
        <w:spacing w:after="0" w:line="360" w:lineRule="auto"/>
        <w:jc w:val="both"/>
        <w:rPr>
          <w:rFonts w:ascii="Times New Roman" w:hAnsi="Times New Roman" w:cs="Times New Roman"/>
          <w:color w:val="000000" w:themeColor="text1"/>
          <w:sz w:val="12"/>
        </w:rPr>
      </w:pPr>
    </w:p>
    <w:p w:rsidR="00886DFF" w:rsidRPr="00C958B1" w:rsidRDefault="00FF2121" w:rsidP="00E358F5">
      <w:pPr>
        <w:pStyle w:val="ListParagraph"/>
        <w:numPr>
          <w:ilvl w:val="0"/>
          <w:numId w:val="8"/>
        </w:numPr>
        <w:spacing w:after="0" w:line="360"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Calculate t</w:t>
      </w:r>
      <w:r w:rsidR="00886DFF" w:rsidRPr="00C958B1">
        <w:rPr>
          <w:rFonts w:ascii="Times New Roman" w:hAnsi="Times New Roman" w:cs="Times New Roman"/>
          <w:color w:val="000000" w:themeColor="text1"/>
        </w:rPr>
        <w:t>he total weekly cost of computers to each shop.</w:t>
      </w:r>
      <w:r w:rsidR="005E00AC">
        <w:rPr>
          <w:rFonts w:ascii="Times New Roman" w:hAnsi="Times New Roman" w:cs="Times New Roman"/>
          <w:color w:val="000000" w:themeColor="text1"/>
        </w:rPr>
        <w:t xml:space="preserve"> </w:t>
      </w:r>
      <w:r w:rsidR="005E00AC" w:rsidRPr="00A060EE">
        <w:rPr>
          <w:rFonts w:ascii="Times New Roman" w:hAnsi="Times New Roman" w:cs="Times New Roman"/>
          <w:b/>
          <w:color w:val="000000" w:themeColor="text1"/>
        </w:rPr>
        <w:t>( 1 point)</w:t>
      </w:r>
    </w:p>
    <w:p w:rsidR="00886DFF" w:rsidRPr="00C958B1" w:rsidRDefault="00FF2121" w:rsidP="00E358F5">
      <w:pPr>
        <w:pStyle w:val="ListParagraph"/>
        <w:numPr>
          <w:ilvl w:val="0"/>
          <w:numId w:val="8"/>
        </w:numPr>
        <w:spacing w:after="0" w:line="360"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Calculate t</w:t>
      </w:r>
      <w:r w:rsidR="00886DFF" w:rsidRPr="00C958B1">
        <w:rPr>
          <w:rFonts w:ascii="Times New Roman" w:hAnsi="Times New Roman" w:cs="Times New Roman"/>
          <w:color w:val="000000" w:themeColor="text1"/>
        </w:rPr>
        <w:t>he total weekly revenue for each model for each shop.</w:t>
      </w:r>
      <w:r w:rsidR="005E00AC">
        <w:rPr>
          <w:rFonts w:ascii="Times New Roman" w:hAnsi="Times New Roman" w:cs="Times New Roman"/>
          <w:color w:val="000000" w:themeColor="text1"/>
        </w:rPr>
        <w:t xml:space="preserve"> </w:t>
      </w:r>
      <w:r w:rsidR="005E00AC" w:rsidRPr="00A060EE">
        <w:rPr>
          <w:rFonts w:ascii="Times New Roman" w:hAnsi="Times New Roman" w:cs="Times New Roman"/>
          <w:b/>
          <w:color w:val="000000" w:themeColor="text1"/>
        </w:rPr>
        <w:t>( 1 point)</w:t>
      </w:r>
    </w:p>
    <w:p w:rsidR="00886DFF" w:rsidRPr="00C958B1" w:rsidRDefault="00FF2121" w:rsidP="00E358F5">
      <w:pPr>
        <w:pStyle w:val="ListParagraph"/>
        <w:numPr>
          <w:ilvl w:val="0"/>
          <w:numId w:val="8"/>
        </w:numPr>
        <w:spacing w:after="0" w:line="360"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Calculate t</w:t>
      </w:r>
      <w:r w:rsidR="00886DFF" w:rsidRPr="00C958B1">
        <w:rPr>
          <w:rFonts w:ascii="Times New Roman" w:hAnsi="Times New Roman" w:cs="Times New Roman"/>
          <w:color w:val="000000" w:themeColor="text1"/>
        </w:rPr>
        <w:t>he total weekly profit for each shop.</w:t>
      </w:r>
      <w:r w:rsidR="005E00AC">
        <w:rPr>
          <w:rFonts w:ascii="Times New Roman" w:hAnsi="Times New Roman" w:cs="Times New Roman"/>
          <w:color w:val="000000" w:themeColor="text1"/>
        </w:rPr>
        <w:t xml:space="preserve"> </w:t>
      </w:r>
      <w:r w:rsidR="005E00AC" w:rsidRPr="00A060EE">
        <w:rPr>
          <w:rFonts w:ascii="Times New Roman" w:hAnsi="Times New Roman" w:cs="Times New Roman"/>
          <w:b/>
          <w:color w:val="000000" w:themeColor="text1"/>
        </w:rPr>
        <w:t>( 1 point)</w:t>
      </w:r>
    </w:p>
    <w:p w:rsidR="00886DFF" w:rsidRDefault="00886DFF" w:rsidP="00E358F5">
      <w:pPr>
        <w:pStyle w:val="ListParagraph"/>
        <w:numPr>
          <w:ilvl w:val="0"/>
          <w:numId w:val="8"/>
        </w:numPr>
        <w:spacing w:after="0" w:line="360" w:lineRule="auto"/>
        <w:contextualSpacing w:val="0"/>
        <w:jc w:val="both"/>
        <w:rPr>
          <w:rFonts w:ascii="Times New Roman" w:hAnsi="Times New Roman" w:cs="Times New Roman"/>
          <w:color w:val="000000" w:themeColor="text1"/>
        </w:rPr>
      </w:pPr>
      <w:r w:rsidRPr="00C958B1">
        <w:rPr>
          <w:rFonts w:ascii="Times New Roman" w:hAnsi="Times New Roman" w:cs="Times New Roman"/>
          <w:color w:val="000000" w:themeColor="text1"/>
        </w:rPr>
        <w:t>Which shop makes the greatest overall profit?</w:t>
      </w:r>
      <w:r w:rsidR="005E00AC">
        <w:rPr>
          <w:rFonts w:ascii="Times New Roman" w:hAnsi="Times New Roman" w:cs="Times New Roman"/>
          <w:color w:val="000000" w:themeColor="text1"/>
        </w:rPr>
        <w:t xml:space="preserve"> </w:t>
      </w:r>
      <w:r w:rsidR="005E00AC" w:rsidRPr="00A060EE">
        <w:rPr>
          <w:rFonts w:ascii="Times New Roman" w:hAnsi="Times New Roman" w:cs="Times New Roman"/>
          <w:b/>
          <w:color w:val="000000" w:themeColor="text1"/>
        </w:rPr>
        <w:t>( 1 point)</w:t>
      </w:r>
    </w:p>
    <w:p w:rsidR="00792D41" w:rsidRPr="00DA58EA" w:rsidRDefault="00792D41" w:rsidP="00E506DB">
      <w:pPr>
        <w:spacing w:after="0" w:line="360" w:lineRule="auto"/>
        <w:jc w:val="both"/>
        <w:rPr>
          <w:rFonts w:ascii="Times New Roman" w:hAnsi="Times New Roman" w:cs="Times New Roman"/>
          <w:color w:val="000000" w:themeColor="text1"/>
          <w:sz w:val="2"/>
        </w:rPr>
      </w:pPr>
    </w:p>
    <w:p w:rsidR="00886DFF" w:rsidRDefault="00886DFF" w:rsidP="00E358F5">
      <w:pPr>
        <w:pStyle w:val="BodyTextIndent"/>
        <w:numPr>
          <w:ilvl w:val="0"/>
          <w:numId w:val="2"/>
        </w:numPr>
        <w:spacing w:line="360" w:lineRule="auto"/>
        <w:rPr>
          <w:sz w:val="22"/>
          <w:szCs w:val="22"/>
        </w:rPr>
      </w:pPr>
      <w:r w:rsidRPr="00C958B1">
        <w:rPr>
          <w:sz w:val="22"/>
          <w:szCs w:val="22"/>
        </w:rPr>
        <w:lastRenderedPageBreak/>
        <w:t xml:space="preserve">The variable cost of the electric kettle manufactured by Fair Oak Domestic Appliances Ltd is </w:t>
      </w:r>
      <w:r w:rsidR="00FF2121">
        <w:rPr>
          <w:sz w:val="22"/>
          <w:szCs w:val="22"/>
        </w:rPr>
        <w:t xml:space="preserve">Br. </w:t>
      </w:r>
      <w:r w:rsidRPr="00C958B1">
        <w:rPr>
          <w:sz w:val="22"/>
          <w:szCs w:val="22"/>
        </w:rPr>
        <w:t xml:space="preserve">4.  The company, which sells its kettles direct to retailers for </w:t>
      </w:r>
      <w:r w:rsidR="00FF2121">
        <w:rPr>
          <w:sz w:val="22"/>
          <w:szCs w:val="22"/>
        </w:rPr>
        <w:t xml:space="preserve">Br. </w:t>
      </w:r>
      <w:r w:rsidRPr="00C958B1">
        <w:rPr>
          <w:sz w:val="22"/>
          <w:szCs w:val="22"/>
        </w:rPr>
        <w:t xml:space="preserve">10, expects its net profit for the year just ended to be </w:t>
      </w:r>
      <w:r w:rsidR="00FF2121">
        <w:rPr>
          <w:sz w:val="22"/>
          <w:szCs w:val="22"/>
        </w:rPr>
        <w:t xml:space="preserve">Br. </w:t>
      </w:r>
      <w:r w:rsidRPr="00C958B1">
        <w:rPr>
          <w:sz w:val="22"/>
          <w:szCs w:val="22"/>
        </w:rPr>
        <w:t xml:space="preserve">270,000 after allowing for fixed costs of </w:t>
      </w:r>
      <w:r w:rsidR="00FF2121">
        <w:rPr>
          <w:sz w:val="22"/>
          <w:szCs w:val="22"/>
        </w:rPr>
        <w:t xml:space="preserve">Br. </w:t>
      </w:r>
      <w:r w:rsidRPr="00C958B1">
        <w:rPr>
          <w:sz w:val="22"/>
          <w:szCs w:val="22"/>
        </w:rPr>
        <w:t xml:space="preserve">90,000.  Annual sales are 60,000 kettles per year.  The productive capacity of the company is under-utilised and the marketing </w:t>
      </w:r>
      <w:r w:rsidR="00792D41" w:rsidRPr="00C958B1">
        <w:rPr>
          <w:sz w:val="22"/>
          <w:szCs w:val="22"/>
        </w:rPr>
        <w:t>manager suggests</w:t>
      </w:r>
      <w:r w:rsidRPr="00C958B1">
        <w:rPr>
          <w:sz w:val="22"/>
          <w:szCs w:val="22"/>
        </w:rPr>
        <w:t xml:space="preserve"> that a 10 per cent reduction in selling price will bring about a 25 per cent increase in sales.</w:t>
      </w:r>
    </w:p>
    <w:p w:rsidR="00792D41" w:rsidRPr="00792D41" w:rsidRDefault="00792D41" w:rsidP="00E506DB">
      <w:pPr>
        <w:pStyle w:val="BodyTextIndent"/>
        <w:spacing w:line="360" w:lineRule="auto"/>
        <w:ind w:left="360" w:firstLine="0"/>
        <w:rPr>
          <w:sz w:val="8"/>
          <w:szCs w:val="22"/>
        </w:rPr>
      </w:pPr>
    </w:p>
    <w:p w:rsidR="00886DFF" w:rsidRPr="005E00AC" w:rsidRDefault="00886DFF" w:rsidP="00E358F5">
      <w:pPr>
        <w:pStyle w:val="ListParagraph"/>
        <w:numPr>
          <w:ilvl w:val="0"/>
          <w:numId w:val="9"/>
        </w:numPr>
        <w:spacing w:after="0" w:line="360" w:lineRule="auto"/>
        <w:contextualSpacing w:val="0"/>
        <w:rPr>
          <w:rFonts w:ascii="Times New Roman" w:hAnsi="Times New Roman" w:cs="Times New Roman"/>
          <w:color w:val="000000" w:themeColor="text1"/>
        </w:rPr>
      </w:pPr>
      <w:r w:rsidRPr="005E00AC">
        <w:rPr>
          <w:rFonts w:ascii="Times New Roman" w:hAnsi="Times New Roman" w:cs="Times New Roman"/>
          <w:color w:val="000000" w:themeColor="text1"/>
        </w:rPr>
        <w:t>What level of sales is necessary to break even?</w:t>
      </w:r>
      <w:r w:rsidR="005E00AC">
        <w:rPr>
          <w:rFonts w:ascii="Times New Roman" w:hAnsi="Times New Roman" w:cs="Times New Roman"/>
          <w:color w:val="000000" w:themeColor="text1"/>
        </w:rPr>
        <w:t xml:space="preserve"> </w:t>
      </w:r>
      <w:r w:rsidR="005E00AC" w:rsidRPr="00A060EE">
        <w:rPr>
          <w:rFonts w:ascii="Times New Roman" w:hAnsi="Times New Roman" w:cs="Times New Roman"/>
          <w:b/>
          <w:color w:val="000000" w:themeColor="text1"/>
        </w:rPr>
        <w:t>( 1 point)</w:t>
      </w:r>
    </w:p>
    <w:p w:rsidR="00886DFF" w:rsidRPr="00792D41" w:rsidRDefault="00886DFF" w:rsidP="00E358F5">
      <w:pPr>
        <w:pStyle w:val="ListParagraph"/>
        <w:numPr>
          <w:ilvl w:val="0"/>
          <w:numId w:val="9"/>
        </w:numPr>
        <w:spacing w:after="0" w:line="360" w:lineRule="auto"/>
        <w:contextualSpacing w:val="0"/>
        <w:rPr>
          <w:rFonts w:ascii="Times New Roman" w:hAnsi="Times New Roman" w:cs="Times New Roman"/>
          <w:color w:val="000000" w:themeColor="text1"/>
        </w:rPr>
      </w:pPr>
      <w:r w:rsidRPr="00C958B1">
        <w:rPr>
          <w:rFonts w:ascii="Times New Roman" w:hAnsi="Times New Roman" w:cs="Times New Roman"/>
          <w:color w:val="000000" w:themeColor="text1"/>
        </w:rPr>
        <w:t>Calculate the sales revenue at this volume of sales.</w:t>
      </w:r>
      <w:r w:rsidR="005E00AC">
        <w:rPr>
          <w:rFonts w:ascii="Times New Roman" w:hAnsi="Times New Roman" w:cs="Times New Roman"/>
          <w:color w:val="000000" w:themeColor="text1"/>
        </w:rPr>
        <w:t xml:space="preserve"> </w:t>
      </w:r>
      <w:r w:rsidR="005E00AC" w:rsidRPr="00A060EE">
        <w:rPr>
          <w:rFonts w:ascii="Times New Roman" w:hAnsi="Times New Roman" w:cs="Times New Roman"/>
          <w:b/>
          <w:color w:val="000000" w:themeColor="text1"/>
        </w:rPr>
        <w:t>( 1 point)</w:t>
      </w:r>
    </w:p>
    <w:p w:rsidR="00886DFF" w:rsidRPr="00792D41" w:rsidRDefault="00886DFF" w:rsidP="00E358F5">
      <w:pPr>
        <w:pStyle w:val="ListParagraph"/>
        <w:numPr>
          <w:ilvl w:val="0"/>
          <w:numId w:val="9"/>
        </w:numPr>
        <w:spacing w:after="0" w:line="360" w:lineRule="auto"/>
        <w:contextualSpacing w:val="0"/>
        <w:rPr>
          <w:rFonts w:ascii="Times New Roman" w:hAnsi="Times New Roman" w:cs="Times New Roman"/>
          <w:color w:val="000000" w:themeColor="text1"/>
        </w:rPr>
      </w:pPr>
      <w:r w:rsidRPr="00C958B1">
        <w:rPr>
          <w:rFonts w:ascii="Times New Roman" w:hAnsi="Times New Roman" w:cs="Times New Roman"/>
          <w:color w:val="000000" w:themeColor="text1"/>
        </w:rPr>
        <w:t xml:space="preserve">Calculate the sales revenue resulting from implementing the marketing </w:t>
      </w:r>
      <w:r w:rsidR="00792D41" w:rsidRPr="00C958B1">
        <w:rPr>
          <w:rFonts w:ascii="Times New Roman" w:hAnsi="Times New Roman" w:cs="Times New Roman"/>
          <w:color w:val="000000" w:themeColor="text1"/>
        </w:rPr>
        <w:t>manager’s</w:t>
      </w:r>
      <w:r w:rsidRPr="00C958B1">
        <w:rPr>
          <w:rFonts w:ascii="Times New Roman" w:hAnsi="Times New Roman" w:cs="Times New Roman"/>
          <w:color w:val="000000" w:themeColor="text1"/>
        </w:rPr>
        <w:t xml:space="preserve"> proposal.</w:t>
      </w:r>
      <w:r w:rsidR="005E00AC">
        <w:rPr>
          <w:rFonts w:ascii="Times New Roman" w:hAnsi="Times New Roman" w:cs="Times New Roman"/>
          <w:color w:val="000000" w:themeColor="text1"/>
        </w:rPr>
        <w:t xml:space="preserve"> </w:t>
      </w:r>
      <w:r w:rsidR="005E00AC" w:rsidRPr="00A060EE">
        <w:rPr>
          <w:rFonts w:ascii="Times New Roman" w:hAnsi="Times New Roman" w:cs="Times New Roman"/>
          <w:b/>
          <w:color w:val="000000" w:themeColor="text1"/>
        </w:rPr>
        <w:t>( 1 point)</w:t>
      </w:r>
    </w:p>
    <w:p w:rsidR="00886DFF" w:rsidRPr="00792D41" w:rsidRDefault="00886DFF" w:rsidP="00E358F5">
      <w:pPr>
        <w:pStyle w:val="ListParagraph"/>
        <w:numPr>
          <w:ilvl w:val="0"/>
          <w:numId w:val="9"/>
        </w:numPr>
        <w:spacing w:after="0" w:line="360" w:lineRule="auto"/>
        <w:contextualSpacing w:val="0"/>
        <w:rPr>
          <w:rFonts w:ascii="Times New Roman" w:hAnsi="Times New Roman" w:cs="Times New Roman"/>
          <w:color w:val="000000" w:themeColor="text1"/>
        </w:rPr>
      </w:pPr>
      <w:r w:rsidRPr="00C958B1">
        <w:rPr>
          <w:rFonts w:ascii="Times New Roman" w:hAnsi="Times New Roman" w:cs="Times New Roman"/>
          <w:color w:val="000000" w:themeColor="text1"/>
        </w:rPr>
        <w:t>As a result of the increased volume, by how much has revenue changed?</w:t>
      </w:r>
      <w:r w:rsidR="005E00AC">
        <w:rPr>
          <w:rFonts w:ascii="Times New Roman" w:hAnsi="Times New Roman" w:cs="Times New Roman"/>
          <w:color w:val="000000" w:themeColor="text1"/>
        </w:rPr>
        <w:t xml:space="preserve"> </w:t>
      </w:r>
      <w:r w:rsidR="005E00AC" w:rsidRPr="00A060EE">
        <w:rPr>
          <w:rFonts w:ascii="Times New Roman" w:hAnsi="Times New Roman" w:cs="Times New Roman"/>
          <w:b/>
          <w:color w:val="000000" w:themeColor="text1"/>
        </w:rPr>
        <w:t>( 1 point)</w:t>
      </w:r>
    </w:p>
    <w:p w:rsidR="00886DFF" w:rsidRPr="00792D41" w:rsidRDefault="00886DFF" w:rsidP="00E358F5">
      <w:pPr>
        <w:pStyle w:val="ListParagraph"/>
        <w:numPr>
          <w:ilvl w:val="0"/>
          <w:numId w:val="9"/>
        </w:numPr>
        <w:spacing w:after="0" w:line="360" w:lineRule="auto"/>
        <w:contextualSpacing w:val="0"/>
        <w:rPr>
          <w:rFonts w:ascii="Times New Roman" w:hAnsi="Times New Roman" w:cs="Times New Roman"/>
          <w:color w:val="000000" w:themeColor="text1"/>
        </w:rPr>
      </w:pPr>
      <w:r w:rsidRPr="00C958B1">
        <w:rPr>
          <w:rFonts w:ascii="Times New Roman" w:hAnsi="Times New Roman" w:cs="Times New Roman"/>
          <w:color w:val="000000" w:themeColor="text1"/>
        </w:rPr>
        <w:t>As a result of the increased volume, by how much have costs changed?</w:t>
      </w:r>
      <w:r w:rsidR="005E00AC">
        <w:rPr>
          <w:rFonts w:ascii="Times New Roman" w:hAnsi="Times New Roman" w:cs="Times New Roman"/>
          <w:color w:val="000000" w:themeColor="text1"/>
        </w:rPr>
        <w:t xml:space="preserve"> </w:t>
      </w:r>
      <w:r w:rsidR="005E00AC" w:rsidRPr="00A060EE">
        <w:rPr>
          <w:rFonts w:ascii="Times New Roman" w:hAnsi="Times New Roman" w:cs="Times New Roman"/>
          <w:b/>
          <w:color w:val="000000" w:themeColor="text1"/>
        </w:rPr>
        <w:t>( 1 point)</w:t>
      </w:r>
    </w:p>
    <w:p w:rsidR="00886DFF" w:rsidRPr="00C958B1" w:rsidRDefault="00886DFF" w:rsidP="00E358F5">
      <w:pPr>
        <w:pStyle w:val="ListParagraph"/>
        <w:numPr>
          <w:ilvl w:val="0"/>
          <w:numId w:val="9"/>
        </w:numPr>
        <w:spacing w:after="0" w:line="360" w:lineRule="auto"/>
        <w:contextualSpacing w:val="0"/>
        <w:rPr>
          <w:rFonts w:ascii="Times New Roman" w:hAnsi="Times New Roman" w:cs="Times New Roman"/>
          <w:color w:val="000000" w:themeColor="text1"/>
        </w:rPr>
      </w:pPr>
      <w:r w:rsidRPr="00C958B1">
        <w:rPr>
          <w:rFonts w:ascii="Times New Roman" w:hAnsi="Times New Roman" w:cs="Times New Roman"/>
          <w:color w:val="000000" w:themeColor="text1"/>
        </w:rPr>
        <w:t>Should Fair Oak reduce their selling price by 10 per cent?</w:t>
      </w:r>
      <w:r w:rsidR="005E00AC">
        <w:rPr>
          <w:rFonts w:ascii="Times New Roman" w:hAnsi="Times New Roman" w:cs="Times New Roman"/>
          <w:color w:val="000000" w:themeColor="text1"/>
        </w:rPr>
        <w:t xml:space="preserve"> </w:t>
      </w:r>
      <w:r w:rsidR="005E00AC" w:rsidRPr="00A060EE">
        <w:rPr>
          <w:rFonts w:ascii="Times New Roman" w:hAnsi="Times New Roman" w:cs="Times New Roman"/>
          <w:b/>
          <w:color w:val="000000" w:themeColor="text1"/>
        </w:rPr>
        <w:t>( 1 point)</w:t>
      </w:r>
    </w:p>
    <w:p w:rsidR="00FF2121" w:rsidRPr="007A71B1" w:rsidRDefault="00FF2121" w:rsidP="00DA58EA">
      <w:pPr>
        <w:jc w:val="both"/>
        <w:rPr>
          <w:rFonts w:ascii="Times New Roman" w:hAnsi="Times New Roman" w:cs="Times New Roman"/>
          <w:color w:val="000000" w:themeColor="text1"/>
          <w:sz w:val="2"/>
        </w:rPr>
      </w:pPr>
    </w:p>
    <w:p w:rsidR="00A060EE" w:rsidRPr="00A060EE" w:rsidRDefault="00FF2121" w:rsidP="00E358F5">
      <w:pPr>
        <w:pStyle w:val="ListParagraph"/>
        <w:numPr>
          <w:ilvl w:val="0"/>
          <w:numId w:val="2"/>
        </w:numPr>
        <w:spacing w:line="360" w:lineRule="auto"/>
        <w:jc w:val="both"/>
        <w:rPr>
          <w:rFonts w:ascii="Times New Roman" w:hAnsi="Times New Roman" w:cs="Times New Roman"/>
          <w:color w:val="000000" w:themeColor="text1"/>
        </w:rPr>
      </w:pPr>
      <w:r w:rsidRPr="00FF2121">
        <w:rPr>
          <w:rFonts w:ascii="Times New Roman" w:hAnsi="Times New Roman" w:cs="Times New Roman"/>
          <w:color w:val="000000" w:themeColor="text1"/>
        </w:rPr>
        <w:t xml:space="preserve">A firm produces x </w:t>
      </w:r>
      <w:proofErr w:type="spellStart"/>
      <w:r w:rsidRPr="00FF2121">
        <w:rPr>
          <w:rFonts w:ascii="Times New Roman" w:hAnsi="Times New Roman" w:cs="Times New Roman"/>
          <w:color w:val="000000" w:themeColor="text1"/>
        </w:rPr>
        <w:t>tonnes</w:t>
      </w:r>
      <w:proofErr w:type="spellEnd"/>
      <w:r w:rsidRPr="00FF2121">
        <w:rPr>
          <w:rFonts w:ascii="Times New Roman" w:hAnsi="Times New Roman" w:cs="Times New Roman"/>
          <w:color w:val="000000" w:themeColor="text1"/>
        </w:rPr>
        <w:t xml:space="preserve"> of output at a total cost</w:t>
      </w:r>
      <w:r w:rsidR="00A060EE">
        <w:rPr>
          <w:rFonts w:ascii="Times New Roman" w:hAnsi="Times New Roman" w:cs="Times New Roman"/>
          <w:color w:val="000000" w:themeColor="text1"/>
        </w:rPr>
        <w:t xml:space="preserve"> </w:t>
      </w:r>
    </w:p>
    <w:p w:rsidR="00A060EE" w:rsidRPr="00A060EE" w:rsidRDefault="00A060EE" w:rsidP="00DA58EA">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C(X) = 1/10 x</w:t>
      </w:r>
      <w:r w:rsidRPr="00A060EE">
        <w:rPr>
          <w:rFonts w:ascii="Times New Roman" w:hAnsi="Times New Roman" w:cs="Times New Roman"/>
          <w:color w:val="000000" w:themeColor="text1"/>
          <w:vertAlign w:val="superscript"/>
        </w:rPr>
        <w:t>3</w:t>
      </w:r>
      <w:r>
        <w:rPr>
          <w:rFonts w:ascii="Times New Roman" w:hAnsi="Times New Roman" w:cs="Times New Roman"/>
          <w:color w:val="000000" w:themeColor="text1"/>
        </w:rPr>
        <w:t xml:space="preserve"> - 4</w:t>
      </w:r>
      <w:r w:rsidRPr="00A060EE">
        <w:rPr>
          <w:rFonts w:ascii="Times New Roman" w:hAnsi="Times New Roman" w:cs="Times New Roman"/>
          <w:color w:val="000000" w:themeColor="text1"/>
        </w:rPr>
        <w:t xml:space="preserve"> </w:t>
      </w:r>
      <w:r>
        <w:rPr>
          <w:rFonts w:ascii="Times New Roman" w:hAnsi="Times New Roman" w:cs="Times New Roman"/>
          <w:color w:val="000000" w:themeColor="text1"/>
        </w:rPr>
        <w:t>x</w:t>
      </w:r>
      <w:r>
        <w:rPr>
          <w:rFonts w:ascii="Times New Roman" w:hAnsi="Times New Roman" w:cs="Times New Roman"/>
          <w:color w:val="000000" w:themeColor="text1"/>
          <w:vertAlign w:val="superscript"/>
        </w:rPr>
        <w:t xml:space="preserve">2 </w:t>
      </w:r>
      <w:r>
        <w:rPr>
          <w:rFonts w:ascii="Times New Roman" w:hAnsi="Times New Roman" w:cs="Times New Roman"/>
          <w:color w:val="000000" w:themeColor="text1"/>
        </w:rPr>
        <w:t>+ 20</w:t>
      </w:r>
      <w:r w:rsidRPr="00A060EE">
        <w:rPr>
          <w:rFonts w:ascii="Times New Roman" w:hAnsi="Times New Roman" w:cs="Times New Roman"/>
          <w:color w:val="000000" w:themeColor="text1"/>
        </w:rPr>
        <w:t xml:space="preserve"> </w:t>
      </w:r>
      <w:r>
        <w:rPr>
          <w:rFonts w:ascii="Times New Roman" w:hAnsi="Times New Roman" w:cs="Times New Roman"/>
          <w:color w:val="000000" w:themeColor="text1"/>
        </w:rPr>
        <w:t>x</w:t>
      </w:r>
      <w:r>
        <w:rPr>
          <w:rFonts w:ascii="Times New Roman" w:hAnsi="Times New Roman" w:cs="Times New Roman"/>
          <w:color w:val="000000" w:themeColor="text1"/>
          <w:vertAlign w:val="superscript"/>
        </w:rPr>
        <w:t xml:space="preserve"> </w:t>
      </w:r>
      <w:r>
        <w:rPr>
          <w:rFonts w:ascii="Times New Roman" w:hAnsi="Times New Roman" w:cs="Times New Roman"/>
          <w:color w:val="000000" w:themeColor="text1"/>
        </w:rPr>
        <w:t>+ 5</w:t>
      </w:r>
    </w:p>
    <w:p w:rsidR="00A060EE" w:rsidRDefault="00A060EE" w:rsidP="00DA58EA">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FF2121" w:rsidRPr="00FF2121">
        <w:rPr>
          <w:rFonts w:ascii="Times New Roman" w:hAnsi="Times New Roman" w:cs="Times New Roman"/>
          <w:color w:val="000000" w:themeColor="text1"/>
        </w:rPr>
        <w:t>Find</w:t>
      </w:r>
      <w:r>
        <w:rPr>
          <w:rFonts w:ascii="Times New Roman" w:hAnsi="Times New Roman" w:cs="Times New Roman"/>
          <w:color w:val="000000" w:themeColor="text1"/>
        </w:rPr>
        <w:t>;</w:t>
      </w:r>
      <w:r w:rsidR="00FF2121" w:rsidRPr="00FF2121">
        <w:rPr>
          <w:rFonts w:ascii="Times New Roman" w:hAnsi="Times New Roman" w:cs="Times New Roman"/>
          <w:color w:val="000000" w:themeColor="text1"/>
        </w:rPr>
        <w:t xml:space="preserve"> </w:t>
      </w:r>
    </w:p>
    <w:p w:rsidR="00A060EE" w:rsidRDefault="00A060EE" w:rsidP="00E358F5">
      <w:pPr>
        <w:pStyle w:val="ListParagraph"/>
        <w:numPr>
          <w:ilvl w:val="0"/>
          <w:numId w:val="11"/>
        </w:numPr>
        <w:spacing w:line="360" w:lineRule="auto"/>
        <w:ind w:left="1350" w:hanging="360"/>
        <w:jc w:val="both"/>
        <w:rPr>
          <w:rFonts w:ascii="Times New Roman" w:hAnsi="Times New Roman" w:cs="Times New Roman"/>
          <w:color w:val="000000" w:themeColor="text1"/>
        </w:rPr>
        <w:sectPr w:rsidR="00A060EE" w:rsidSect="00C958B1">
          <w:type w:val="continuous"/>
          <w:pgSz w:w="12240" w:h="15840"/>
          <w:pgMar w:top="1440" w:right="1080" w:bottom="1440" w:left="450" w:header="720" w:footer="720" w:gutter="720"/>
          <w:cols w:space="720"/>
          <w:docGrid w:linePitch="360"/>
        </w:sectPr>
      </w:pPr>
    </w:p>
    <w:p w:rsidR="00A060EE" w:rsidRPr="00A060EE" w:rsidRDefault="00FF2121" w:rsidP="00E358F5">
      <w:pPr>
        <w:pStyle w:val="ListParagraph"/>
        <w:numPr>
          <w:ilvl w:val="0"/>
          <w:numId w:val="11"/>
        </w:numPr>
        <w:spacing w:line="360" w:lineRule="auto"/>
        <w:ind w:left="1350" w:hanging="360"/>
        <w:jc w:val="both"/>
        <w:rPr>
          <w:rFonts w:ascii="Times New Roman" w:hAnsi="Times New Roman" w:cs="Times New Roman"/>
          <w:color w:val="000000" w:themeColor="text1"/>
        </w:rPr>
      </w:pPr>
      <w:r w:rsidRPr="00A060EE">
        <w:rPr>
          <w:rFonts w:ascii="Times New Roman" w:hAnsi="Times New Roman" w:cs="Times New Roman"/>
          <w:color w:val="000000" w:themeColor="text1"/>
        </w:rPr>
        <w:lastRenderedPageBreak/>
        <w:t xml:space="preserve">Average cost </w:t>
      </w:r>
      <w:r w:rsidR="00A060EE" w:rsidRPr="00A060EE">
        <w:rPr>
          <w:rFonts w:ascii="Times New Roman" w:hAnsi="Times New Roman" w:cs="Times New Roman"/>
          <w:b/>
          <w:color w:val="000000" w:themeColor="text1"/>
        </w:rPr>
        <w:t>( 1 point)</w:t>
      </w:r>
    </w:p>
    <w:p w:rsidR="00A060EE" w:rsidRDefault="00FF2121" w:rsidP="00E358F5">
      <w:pPr>
        <w:pStyle w:val="ListParagraph"/>
        <w:numPr>
          <w:ilvl w:val="0"/>
          <w:numId w:val="11"/>
        </w:numPr>
        <w:spacing w:line="360" w:lineRule="auto"/>
        <w:ind w:left="1350" w:hanging="360"/>
        <w:jc w:val="both"/>
        <w:rPr>
          <w:rFonts w:ascii="Times New Roman" w:hAnsi="Times New Roman" w:cs="Times New Roman"/>
          <w:color w:val="000000" w:themeColor="text1"/>
        </w:rPr>
      </w:pPr>
      <w:r w:rsidRPr="00A060EE">
        <w:rPr>
          <w:rFonts w:ascii="Times New Roman" w:hAnsi="Times New Roman" w:cs="Times New Roman"/>
          <w:color w:val="000000" w:themeColor="text1"/>
        </w:rPr>
        <w:t>Average Variable Cost</w:t>
      </w:r>
      <w:r w:rsidR="00A060EE">
        <w:rPr>
          <w:rFonts w:ascii="Times New Roman" w:hAnsi="Times New Roman" w:cs="Times New Roman"/>
          <w:color w:val="000000" w:themeColor="text1"/>
        </w:rPr>
        <w:t xml:space="preserve"> </w:t>
      </w:r>
      <w:r w:rsidR="00A060EE" w:rsidRPr="00A060EE">
        <w:rPr>
          <w:rFonts w:ascii="Times New Roman" w:hAnsi="Times New Roman" w:cs="Times New Roman"/>
          <w:b/>
          <w:color w:val="000000" w:themeColor="text1"/>
        </w:rPr>
        <w:t>( 1 point)</w:t>
      </w:r>
    </w:p>
    <w:p w:rsidR="00A060EE" w:rsidRDefault="00A060EE" w:rsidP="00E358F5">
      <w:pPr>
        <w:pStyle w:val="ListParagraph"/>
        <w:numPr>
          <w:ilvl w:val="0"/>
          <w:numId w:val="11"/>
        </w:numPr>
        <w:spacing w:line="360" w:lineRule="auto"/>
        <w:ind w:left="1350" w:hanging="360"/>
        <w:jc w:val="both"/>
        <w:rPr>
          <w:rFonts w:ascii="Times New Roman" w:hAnsi="Times New Roman" w:cs="Times New Roman"/>
          <w:color w:val="000000" w:themeColor="text1"/>
        </w:rPr>
      </w:pPr>
      <w:r>
        <w:rPr>
          <w:rFonts w:ascii="Times New Roman" w:hAnsi="Times New Roman" w:cs="Times New Roman"/>
          <w:color w:val="000000" w:themeColor="text1"/>
        </w:rPr>
        <w:t xml:space="preserve">Average Fixed Cost </w:t>
      </w:r>
      <w:r w:rsidRPr="00A060EE">
        <w:rPr>
          <w:rFonts w:ascii="Times New Roman" w:hAnsi="Times New Roman" w:cs="Times New Roman"/>
          <w:b/>
          <w:color w:val="000000" w:themeColor="text1"/>
        </w:rPr>
        <w:t>( 1 point)</w:t>
      </w:r>
    </w:p>
    <w:p w:rsidR="00A060EE" w:rsidRDefault="00FF2121" w:rsidP="00E358F5">
      <w:pPr>
        <w:pStyle w:val="ListParagraph"/>
        <w:numPr>
          <w:ilvl w:val="0"/>
          <w:numId w:val="11"/>
        </w:numPr>
        <w:spacing w:line="360" w:lineRule="auto"/>
        <w:ind w:left="1350" w:hanging="360"/>
        <w:jc w:val="both"/>
        <w:rPr>
          <w:rFonts w:ascii="Times New Roman" w:hAnsi="Times New Roman" w:cs="Times New Roman"/>
          <w:color w:val="000000" w:themeColor="text1"/>
        </w:rPr>
      </w:pPr>
      <w:r w:rsidRPr="00A060EE">
        <w:rPr>
          <w:rFonts w:ascii="Times New Roman" w:hAnsi="Times New Roman" w:cs="Times New Roman"/>
          <w:color w:val="000000" w:themeColor="text1"/>
        </w:rPr>
        <w:lastRenderedPageBreak/>
        <w:t xml:space="preserve">Marginal Cost </w:t>
      </w:r>
      <w:r w:rsidR="00A060EE" w:rsidRPr="00A060EE">
        <w:rPr>
          <w:rFonts w:ascii="Times New Roman" w:hAnsi="Times New Roman" w:cs="Times New Roman"/>
          <w:b/>
          <w:color w:val="000000" w:themeColor="text1"/>
        </w:rPr>
        <w:t>( 1 point)</w:t>
      </w:r>
    </w:p>
    <w:p w:rsidR="00A060EE" w:rsidRPr="007A71B1" w:rsidRDefault="00FF2121" w:rsidP="00E358F5">
      <w:pPr>
        <w:pStyle w:val="ListParagraph"/>
        <w:numPr>
          <w:ilvl w:val="0"/>
          <w:numId w:val="11"/>
        </w:numPr>
        <w:spacing w:line="360" w:lineRule="auto"/>
        <w:ind w:left="1350" w:hanging="360"/>
        <w:jc w:val="both"/>
        <w:rPr>
          <w:rFonts w:ascii="Times New Roman" w:hAnsi="Times New Roman" w:cs="Times New Roman"/>
          <w:color w:val="000000" w:themeColor="text1"/>
        </w:rPr>
        <w:sectPr w:rsidR="00A060EE" w:rsidRPr="007A71B1" w:rsidSect="00A060EE">
          <w:type w:val="continuous"/>
          <w:pgSz w:w="12240" w:h="15840"/>
          <w:pgMar w:top="1440" w:right="1080" w:bottom="1440" w:left="450" w:header="720" w:footer="720" w:gutter="720"/>
          <w:cols w:num="2" w:space="720"/>
          <w:docGrid w:linePitch="360"/>
        </w:sectPr>
      </w:pPr>
      <w:r w:rsidRPr="00A060EE">
        <w:rPr>
          <w:rFonts w:ascii="Times New Roman" w:hAnsi="Times New Roman" w:cs="Times New Roman"/>
          <w:color w:val="000000" w:themeColor="text1"/>
        </w:rPr>
        <w:t>Marginal Average Cost.</w:t>
      </w:r>
      <w:r w:rsidR="005E00AC">
        <w:rPr>
          <w:rFonts w:ascii="Times New Roman" w:hAnsi="Times New Roman" w:cs="Times New Roman"/>
          <w:color w:val="000000" w:themeColor="text1"/>
        </w:rPr>
        <w:t xml:space="preserve"> </w:t>
      </w:r>
      <w:r w:rsidR="005E00AC" w:rsidRPr="00A060EE">
        <w:rPr>
          <w:rFonts w:ascii="Times New Roman" w:hAnsi="Times New Roman" w:cs="Times New Roman"/>
          <w:b/>
          <w:color w:val="000000" w:themeColor="text1"/>
        </w:rPr>
        <w:t>( 1 point)</w:t>
      </w:r>
    </w:p>
    <w:p w:rsidR="00886DFF" w:rsidRPr="007A71B1" w:rsidRDefault="00886DFF" w:rsidP="00E506DB">
      <w:pPr>
        <w:spacing w:line="360" w:lineRule="auto"/>
        <w:jc w:val="both"/>
        <w:rPr>
          <w:rFonts w:ascii="Times New Roman" w:hAnsi="Times New Roman" w:cs="Times New Roman"/>
          <w:color w:val="000000" w:themeColor="text1"/>
          <w:sz w:val="2"/>
        </w:rPr>
      </w:pPr>
    </w:p>
    <w:p w:rsidR="00DA58EA" w:rsidRDefault="009042A4" w:rsidP="00E358F5">
      <w:pPr>
        <w:pStyle w:val="ListParagraph"/>
        <w:numPr>
          <w:ilvl w:val="0"/>
          <w:numId w:val="2"/>
        </w:numPr>
        <w:spacing w:line="360" w:lineRule="auto"/>
        <w:rPr>
          <w:rFonts w:ascii="Times New Roman" w:hAnsi="Times New Roman" w:cs="Times New Roman"/>
        </w:rPr>
      </w:pPr>
      <w:r w:rsidRPr="00BE2758">
        <w:rPr>
          <w:rFonts w:ascii="Times New Roman" w:hAnsi="Times New Roman" w:cs="Times New Roman"/>
        </w:rPr>
        <w:t>A marketing research team has just completed a survey of consumer buying habits with respect to three brands of coffee and has produced the following brand switch matrix for customer change in brands:</w:t>
      </w:r>
      <w:r w:rsidRPr="00E506DB">
        <w:rPr>
          <w:rFonts w:ascii="Times New Roman" w:hAnsi="Times New Roman" w:cs="Times New Roman"/>
        </w:rPr>
        <w:br/>
      </w:r>
      <w:r w:rsidRPr="00E506DB">
        <w:rPr>
          <w:rFonts w:ascii="Times New Roman" w:hAnsi="Times New Roman" w:cs="Times New Roman"/>
        </w:rPr>
        <w:tab/>
      </w:r>
      <w:r w:rsidRPr="00E506DB">
        <w:rPr>
          <w:rFonts w:ascii="Times New Roman" w:hAnsi="Times New Roman" w:cs="Times New Roman"/>
        </w:rPr>
        <w:tab/>
      </w:r>
      <w:r w:rsidRPr="00E506DB">
        <w:rPr>
          <w:rFonts w:ascii="Times New Roman" w:hAnsi="Times New Roman" w:cs="Times New Roman"/>
        </w:rPr>
        <w:tab/>
        <w:t>Brand next purchased</w:t>
      </w:r>
    </w:p>
    <w:p w:rsidR="009042A4" w:rsidRPr="00DA58EA" w:rsidRDefault="00DA58EA" w:rsidP="00DA58EA">
      <w:pPr>
        <w:pStyle w:val="ListParagraph"/>
        <w:spacing w:line="360" w:lineRule="auto"/>
        <w:rPr>
          <w:rFonts w:ascii="Times New Roman" w:hAnsi="Times New Roman" w:cs="Times New Roman"/>
        </w:rPr>
      </w:pPr>
      <w:r>
        <w:t xml:space="preserve">                                                       </w:t>
      </w:r>
      <w:r w:rsidR="009042A4">
        <w:t>A</w:t>
      </w:r>
      <w:r w:rsidR="009042A4">
        <w:tab/>
        <w:t xml:space="preserve">        B</w:t>
      </w:r>
      <w:r w:rsidR="009042A4">
        <w:tab/>
        <w:t xml:space="preserve">   C</w:t>
      </w:r>
    </w:p>
    <w:p w:rsidR="00BE2758" w:rsidRDefault="009042A4" w:rsidP="00E506DB">
      <w:pPr>
        <w:pStyle w:val="ListParagraph"/>
        <w:spacing w:line="360" w:lineRule="auto"/>
        <w:jc w:val="both"/>
      </w:pPr>
      <w:r w:rsidRPr="00BE2758">
        <w:rPr>
          <w:rFonts w:ascii="Times New Roman" w:hAnsi="Times New Roman" w:cs="Times New Roman"/>
        </w:rPr>
        <w:t xml:space="preserve">Brand last purchased: </w:t>
      </w:r>
      <w:r w:rsidRPr="00BE2758">
        <w:rPr>
          <w:rFonts w:ascii="Times New Roman" w:hAnsi="Times New Roman" w:cs="Times New Roman"/>
        </w:rPr>
        <w:tab/>
      </w:r>
      <w:r w:rsidR="00BE2758">
        <w:t xml:space="preserve">   </w:t>
      </w:r>
      <w:r w:rsidR="00521F5A" w:rsidRPr="00BE2758">
        <w:rPr>
          <w:rFonts w:ascii="Times New Roman" w:hAnsi="Times New Roman" w:cs="Times New Roman"/>
        </w:rPr>
        <w:fldChar w:fldCharType="begin"/>
      </w:r>
      <w:r w:rsidR="00BE2758" w:rsidRPr="00BE2758">
        <w:rPr>
          <w:rFonts w:ascii="Times New Roman" w:hAnsi="Times New Roman" w:cs="Times New Roman"/>
        </w:rPr>
        <w:instrText xml:space="preserve"> EQ \a(A,B,C)\b(\a\co3\hs12(0.5,0.4,0.1,0.2,0.6,0.2,0.3,0.3,0.4)) </w:instrText>
      </w:r>
      <w:r w:rsidR="00521F5A" w:rsidRPr="00BE2758">
        <w:rPr>
          <w:rFonts w:ascii="Times New Roman" w:hAnsi="Times New Roman" w:cs="Times New Roman"/>
        </w:rPr>
        <w:fldChar w:fldCharType="end"/>
      </w:r>
      <w:r>
        <w:t xml:space="preserve">   </w:t>
      </w:r>
    </w:p>
    <w:p w:rsidR="007A71B1" w:rsidRPr="00DA58EA" w:rsidRDefault="007A71B1" w:rsidP="00E506DB">
      <w:pPr>
        <w:pStyle w:val="ListParagraph"/>
        <w:spacing w:line="360" w:lineRule="auto"/>
        <w:jc w:val="both"/>
        <w:rPr>
          <w:sz w:val="2"/>
        </w:rPr>
      </w:pPr>
    </w:p>
    <w:p w:rsidR="00BE2758" w:rsidRPr="007A71B1" w:rsidRDefault="00BE2758" w:rsidP="00E358F5">
      <w:pPr>
        <w:pStyle w:val="ListParagraph"/>
        <w:numPr>
          <w:ilvl w:val="0"/>
          <w:numId w:val="12"/>
        </w:numPr>
        <w:spacing w:line="360" w:lineRule="auto"/>
        <w:rPr>
          <w:rFonts w:ascii="Times New Roman" w:hAnsi="Times New Roman" w:cs="Times New Roman"/>
        </w:rPr>
      </w:pPr>
      <w:r w:rsidRPr="007A71B1">
        <w:rPr>
          <w:rFonts w:ascii="Times New Roman" w:hAnsi="Times New Roman" w:cs="Times New Roman"/>
        </w:rPr>
        <w:t>Draw the state diagram for this Markov chain model.</w:t>
      </w:r>
      <w:r w:rsidR="00DA58EA">
        <w:rPr>
          <w:rFonts w:ascii="Times New Roman" w:hAnsi="Times New Roman" w:cs="Times New Roman"/>
        </w:rPr>
        <w:t xml:space="preserve"> </w:t>
      </w:r>
      <w:r w:rsidR="00DA58EA" w:rsidRPr="00A060EE">
        <w:rPr>
          <w:rFonts w:ascii="Times New Roman" w:hAnsi="Times New Roman" w:cs="Times New Roman"/>
          <w:b/>
          <w:color w:val="000000" w:themeColor="text1"/>
        </w:rPr>
        <w:t>( 1 point)</w:t>
      </w:r>
    </w:p>
    <w:p w:rsidR="00BE2758" w:rsidRPr="007A71B1" w:rsidRDefault="00BE2758" w:rsidP="00E358F5">
      <w:pPr>
        <w:pStyle w:val="ListParagraph"/>
        <w:numPr>
          <w:ilvl w:val="0"/>
          <w:numId w:val="12"/>
        </w:numPr>
        <w:spacing w:line="360" w:lineRule="auto"/>
        <w:rPr>
          <w:rFonts w:ascii="Times New Roman" w:hAnsi="Times New Roman" w:cs="Times New Roman"/>
        </w:rPr>
      </w:pPr>
      <w:r w:rsidRPr="007A71B1">
        <w:rPr>
          <w:rFonts w:ascii="Times New Roman" w:hAnsi="Times New Roman" w:cs="Times New Roman"/>
        </w:rPr>
        <w:t xml:space="preserve">What is the probability that a customer who bought </w:t>
      </w:r>
      <w:r w:rsidR="007A71B1" w:rsidRPr="007A71B1">
        <w:rPr>
          <w:rFonts w:ascii="Times New Roman" w:hAnsi="Times New Roman" w:cs="Times New Roman"/>
        </w:rPr>
        <w:t>brand B</w:t>
      </w:r>
      <w:r w:rsidRPr="007A71B1">
        <w:rPr>
          <w:rFonts w:ascii="Times New Roman" w:hAnsi="Times New Roman" w:cs="Times New Roman"/>
        </w:rPr>
        <w:t xml:space="preserve"> this time </w:t>
      </w:r>
      <w:r w:rsidR="007A71B1" w:rsidRPr="007A71B1">
        <w:rPr>
          <w:rFonts w:ascii="Times New Roman" w:hAnsi="Times New Roman" w:cs="Times New Roman"/>
        </w:rPr>
        <w:t>will buy</w:t>
      </w:r>
      <w:r w:rsidRPr="007A71B1">
        <w:rPr>
          <w:rFonts w:ascii="Times New Roman" w:hAnsi="Times New Roman" w:cs="Times New Roman"/>
        </w:rPr>
        <w:t xml:space="preserve"> brand </w:t>
      </w:r>
      <w:proofErr w:type="gramStart"/>
      <w:r w:rsidRPr="007A71B1">
        <w:rPr>
          <w:rFonts w:ascii="Times New Roman" w:hAnsi="Times New Roman" w:cs="Times New Roman"/>
        </w:rPr>
        <w:t>A</w:t>
      </w:r>
      <w:proofErr w:type="gramEnd"/>
      <w:r w:rsidRPr="007A71B1">
        <w:rPr>
          <w:rFonts w:ascii="Times New Roman" w:hAnsi="Times New Roman" w:cs="Times New Roman"/>
        </w:rPr>
        <w:t xml:space="preserve"> two time periods from now?</w:t>
      </w:r>
      <w:r w:rsidR="00DA58EA">
        <w:rPr>
          <w:rFonts w:ascii="Times New Roman" w:hAnsi="Times New Roman" w:cs="Times New Roman"/>
        </w:rPr>
        <w:t xml:space="preserve"> </w:t>
      </w:r>
      <w:r w:rsidR="00DA58EA" w:rsidRPr="00A060EE">
        <w:rPr>
          <w:rFonts w:ascii="Times New Roman" w:hAnsi="Times New Roman" w:cs="Times New Roman"/>
          <w:b/>
          <w:color w:val="000000" w:themeColor="text1"/>
        </w:rPr>
        <w:t>( 1 point)</w:t>
      </w:r>
    </w:p>
    <w:p w:rsidR="00BE2758" w:rsidRPr="007A71B1" w:rsidRDefault="007A71B1" w:rsidP="00E358F5">
      <w:pPr>
        <w:pStyle w:val="ListParagraph"/>
        <w:numPr>
          <w:ilvl w:val="0"/>
          <w:numId w:val="12"/>
        </w:numPr>
        <w:spacing w:line="360" w:lineRule="auto"/>
        <w:rPr>
          <w:rFonts w:ascii="Times New Roman" w:hAnsi="Times New Roman" w:cs="Times New Roman"/>
        </w:rPr>
      </w:pPr>
      <w:r w:rsidRPr="007A71B1">
        <w:rPr>
          <w:rFonts w:ascii="Times New Roman" w:hAnsi="Times New Roman" w:cs="Times New Roman"/>
        </w:rPr>
        <w:t xml:space="preserve">What percent of the customers who buy brand </w:t>
      </w:r>
      <w:proofErr w:type="gramStart"/>
      <w:r w:rsidRPr="007A71B1">
        <w:rPr>
          <w:rFonts w:ascii="Times New Roman" w:hAnsi="Times New Roman" w:cs="Times New Roman"/>
        </w:rPr>
        <w:t>A</w:t>
      </w:r>
      <w:proofErr w:type="gramEnd"/>
      <w:r w:rsidRPr="007A71B1">
        <w:rPr>
          <w:rFonts w:ascii="Times New Roman" w:hAnsi="Times New Roman" w:cs="Times New Roman"/>
        </w:rPr>
        <w:t xml:space="preserve"> this week will buy brand A three time periods from now?</w:t>
      </w:r>
      <w:r w:rsidR="00DA58EA">
        <w:rPr>
          <w:rFonts w:ascii="Times New Roman" w:hAnsi="Times New Roman" w:cs="Times New Roman"/>
        </w:rPr>
        <w:t xml:space="preserve"> </w:t>
      </w:r>
      <w:r w:rsidR="00DA58EA" w:rsidRPr="00A060EE">
        <w:rPr>
          <w:rFonts w:ascii="Times New Roman" w:hAnsi="Times New Roman" w:cs="Times New Roman"/>
          <w:b/>
          <w:color w:val="000000" w:themeColor="text1"/>
        </w:rPr>
        <w:t>( 1 point)</w:t>
      </w:r>
    </w:p>
    <w:p w:rsidR="007A71B1" w:rsidRPr="00DA58EA" w:rsidRDefault="007A71B1" w:rsidP="00E358F5">
      <w:pPr>
        <w:pStyle w:val="ListParagraph"/>
        <w:numPr>
          <w:ilvl w:val="0"/>
          <w:numId w:val="12"/>
        </w:numPr>
        <w:spacing w:line="360" w:lineRule="auto"/>
        <w:rPr>
          <w:rFonts w:ascii="Times New Roman" w:hAnsi="Times New Roman" w:cs="Times New Roman"/>
        </w:rPr>
      </w:pPr>
      <w:r w:rsidRPr="007A71B1">
        <w:rPr>
          <w:rFonts w:ascii="Times New Roman" w:hAnsi="Times New Roman" w:cs="Times New Roman"/>
        </w:rPr>
        <w:t xml:space="preserve">What percent of the customers who buy brand </w:t>
      </w:r>
      <w:proofErr w:type="gramStart"/>
      <w:r w:rsidRPr="007A71B1">
        <w:rPr>
          <w:rFonts w:ascii="Times New Roman" w:hAnsi="Times New Roman" w:cs="Times New Roman"/>
        </w:rPr>
        <w:t>A</w:t>
      </w:r>
      <w:proofErr w:type="gramEnd"/>
      <w:r w:rsidRPr="007A71B1">
        <w:rPr>
          <w:rFonts w:ascii="Times New Roman" w:hAnsi="Times New Roman" w:cs="Times New Roman"/>
        </w:rPr>
        <w:t xml:space="preserve"> this week will buy brand B three time periods from</w:t>
      </w:r>
      <w:r w:rsidR="00DA58EA">
        <w:rPr>
          <w:rFonts w:ascii="Times New Roman" w:hAnsi="Times New Roman" w:cs="Times New Roman"/>
        </w:rPr>
        <w:t xml:space="preserve"> now? </w:t>
      </w:r>
      <w:r w:rsidR="00DA58EA" w:rsidRPr="00A060EE">
        <w:rPr>
          <w:rFonts w:ascii="Times New Roman" w:hAnsi="Times New Roman" w:cs="Times New Roman"/>
          <w:b/>
          <w:color w:val="000000" w:themeColor="text1"/>
        </w:rPr>
        <w:t>( 1 point)</w:t>
      </w:r>
    </w:p>
    <w:sectPr w:rsidR="007A71B1" w:rsidRPr="00DA58EA" w:rsidSect="00C958B1">
      <w:type w:val="continuous"/>
      <w:pgSz w:w="12240" w:h="15840"/>
      <w:pgMar w:top="1440" w:right="1080" w:bottom="1440" w:left="450" w:header="720" w:footer="720" w:gutter="7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DAF" w:rsidRDefault="001D5DAF" w:rsidP="005D647B">
      <w:pPr>
        <w:spacing w:after="0" w:line="240" w:lineRule="auto"/>
      </w:pPr>
      <w:r>
        <w:separator/>
      </w:r>
    </w:p>
  </w:endnote>
  <w:endnote w:type="continuationSeparator" w:id="0">
    <w:p w:rsidR="001D5DAF" w:rsidRDefault="001D5DAF" w:rsidP="005D6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198"/>
      <w:gridCol w:w="1022"/>
    </w:tblGrid>
    <w:tr w:rsidR="00715DD3" w:rsidRPr="00F57AA6">
      <w:tc>
        <w:tcPr>
          <w:tcW w:w="4500" w:type="pct"/>
          <w:tcBorders>
            <w:top w:val="single" w:sz="4" w:space="0" w:color="000000" w:themeColor="text1"/>
          </w:tcBorders>
        </w:tcPr>
        <w:p w:rsidR="00715DD3" w:rsidRPr="00F57AA6" w:rsidRDefault="00715DD3" w:rsidP="00F57AA6">
          <w:pPr>
            <w:pStyle w:val="Footer"/>
            <w:ind w:right="3850"/>
            <w:rPr>
              <w:rFonts w:ascii="Bookman Old Style" w:hAnsi="Bookman Old Style"/>
              <w:sz w:val="20"/>
              <w:szCs w:val="20"/>
            </w:rPr>
          </w:pPr>
          <w:r w:rsidRPr="00F57AA6">
            <w:rPr>
              <w:rFonts w:ascii="Bookman Old Style" w:hAnsi="Bookman Old Style"/>
              <w:sz w:val="20"/>
              <w:szCs w:val="20"/>
            </w:rPr>
            <w:t>AMU,</w:t>
          </w:r>
          <w:r>
            <w:rPr>
              <w:rFonts w:ascii="Bookman Old Style" w:hAnsi="Bookman Old Style"/>
              <w:sz w:val="20"/>
              <w:szCs w:val="20"/>
            </w:rPr>
            <w:t xml:space="preserve"> </w:t>
          </w:r>
          <w:r w:rsidRPr="00F57AA6">
            <w:rPr>
              <w:rFonts w:ascii="Bookman Old Style" w:hAnsi="Bookman Old Style"/>
              <w:sz w:val="20"/>
              <w:szCs w:val="20"/>
            </w:rPr>
            <w:t>DEPARTEMENT OF MANAGEMENT</w:t>
          </w:r>
        </w:p>
      </w:tc>
      <w:tc>
        <w:tcPr>
          <w:tcW w:w="500" w:type="pct"/>
          <w:tcBorders>
            <w:top w:val="single" w:sz="4" w:space="0" w:color="C0504D" w:themeColor="accent2"/>
          </w:tcBorders>
          <w:shd w:val="clear" w:color="auto" w:fill="943634" w:themeFill="accent2" w:themeFillShade="BF"/>
        </w:tcPr>
        <w:p w:rsidR="00715DD3" w:rsidRPr="00F57AA6" w:rsidRDefault="00521F5A" w:rsidP="00F57AA6">
          <w:pPr>
            <w:pStyle w:val="Header"/>
            <w:jc w:val="center"/>
            <w:rPr>
              <w:rFonts w:ascii="Bookman Old Style" w:hAnsi="Bookman Old Style"/>
              <w:b/>
              <w:color w:val="FFFFFF" w:themeColor="background1"/>
              <w:sz w:val="28"/>
              <w:szCs w:val="28"/>
            </w:rPr>
          </w:pPr>
          <w:r w:rsidRPr="00F57AA6">
            <w:rPr>
              <w:rFonts w:ascii="Bookman Old Style" w:hAnsi="Bookman Old Style"/>
              <w:b/>
              <w:sz w:val="28"/>
              <w:szCs w:val="28"/>
            </w:rPr>
            <w:fldChar w:fldCharType="begin"/>
          </w:r>
          <w:r w:rsidR="00715DD3" w:rsidRPr="00F57AA6">
            <w:rPr>
              <w:rFonts w:ascii="Bookman Old Style" w:hAnsi="Bookman Old Style"/>
              <w:b/>
              <w:sz w:val="28"/>
              <w:szCs w:val="28"/>
            </w:rPr>
            <w:instrText xml:space="preserve"> PAGE   \* MERGEFORMAT </w:instrText>
          </w:r>
          <w:r w:rsidRPr="00F57AA6">
            <w:rPr>
              <w:rFonts w:ascii="Bookman Old Style" w:hAnsi="Bookman Old Style"/>
              <w:b/>
              <w:sz w:val="28"/>
              <w:szCs w:val="28"/>
            </w:rPr>
            <w:fldChar w:fldCharType="separate"/>
          </w:r>
          <w:r w:rsidR="001E53C8" w:rsidRPr="001E53C8">
            <w:rPr>
              <w:rFonts w:ascii="Bookman Old Style" w:hAnsi="Bookman Old Style"/>
              <w:b/>
              <w:noProof/>
              <w:color w:val="FFFFFF" w:themeColor="background1"/>
              <w:sz w:val="28"/>
              <w:szCs w:val="28"/>
            </w:rPr>
            <w:t>3</w:t>
          </w:r>
          <w:r w:rsidRPr="00F57AA6">
            <w:rPr>
              <w:rFonts w:ascii="Bookman Old Style" w:hAnsi="Bookman Old Style"/>
              <w:b/>
              <w:sz w:val="28"/>
              <w:szCs w:val="28"/>
            </w:rPr>
            <w:fldChar w:fldCharType="end"/>
          </w:r>
        </w:p>
      </w:tc>
    </w:tr>
  </w:tbl>
  <w:p w:rsidR="00715DD3" w:rsidRPr="00F57AA6" w:rsidRDefault="00715DD3">
    <w:pPr>
      <w:pStyle w:val="Footer"/>
      <w:rPr>
        <w:rFonts w:ascii="Bookman Old Style" w:hAnsi="Bookman Old Sty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DAF" w:rsidRDefault="001D5DAF" w:rsidP="005D647B">
      <w:pPr>
        <w:spacing w:after="0" w:line="240" w:lineRule="auto"/>
      </w:pPr>
      <w:r>
        <w:separator/>
      </w:r>
    </w:p>
  </w:footnote>
  <w:footnote w:type="continuationSeparator" w:id="0">
    <w:p w:rsidR="001D5DAF" w:rsidRDefault="001D5DAF" w:rsidP="005D64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F5" w:rsidRDefault="00521F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4253" o:spid="_x0000_s23558" type="#_x0000_t136" style="position:absolute;margin-left:0;margin-top:0;width:595.9pt;height:108.3pt;rotation:315;z-index:-251654144;mso-position-horizontal:center;mso-position-horizontal-relative:margin;mso-position-vertical:center;mso-position-vertical-relative:margin" o:allowincell="f" fillcolor="#bfbfbf [2412]" stroked="f">
          <v:fill opacity=".5"/>
          <v:textpath style="font-family:&quot;Times New Roman&quot;;font-size:1pt" string="DO NOT COP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5110"/>
      <w:gridCol w:w="5110"/>
    </w:tblGrid>
    <w:tr w:rsidR="00715DD3" w:rsidTr="00886DFF">
      <w:tc>
        <w:tcPr>
          <w:tcW w:w="2500" w:type="pct"/>
          <w:tcBorders>
            <w:bottom w:val="single" w:sz="4" w:space="0" w:color="943634" w:themeColor="accent2" w:themeShade="BF"/>
          </w:tcBorders>
          <w:shd w:val="clear" w:color="auto" w:fill="943634" w:themeFill="accent2" w:themeFillShade="BF"/>
          <w:vAlign w:val="bottom"/>
        </w:tcPr>
        <w:p w:rsidR="00715DD3" w:rsidRPr="009B5F31" w:rsidRDefault="00521F5A" w:rsidP="00886DFF">
          <w:pPr>
            <w:pStyle w:val="Header"/>
            <w:jc w:val="center"/>
            <w:rPr>
              <w:rFonts w:ascii="Bookman Old Style" w:hAnsi="Bookman Old Style"/>
              <w:color w:val="FFFFFF" w:themeColor="background1"/>
            </w:rPr>
          </w:pPr>
          <w:r w:rsidRPr="00521F5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4254" o:spid="_x0000_s23559" type="#_x0000_t136" style="position:absolute;left:0;text-align:left;margin-left:0;margin-top:0;width:595.9pt;height:108.3pt;rotation:315;z-index:-251652096;mso-position-horizontal:center;mso-position-horizontal-relative:margin;mso-position-vertical:center;mso-position-vertical-relative:margin" o:allowincell="f" fillcolor="#bfbfbf [2412]" stroked="f">
                <v:fill opacity=".5"/>
                <v:textpath style="font-family:&quot;Times New Roman&quot;;font-size:1pt" string="DO NOT COPY"/>
                <w10:wrap anchorx="margin" anchory="margin"/>
              </v:shape>
            </w:pict>
          </w:r>
          <w:sdt>
            <w:sdtPr>
              <w:rPr>
                <w:rFonts w:ascii="Bookman Old Style" w:hAnsi="Bookman Old Style" w:cs="Times New Roman"/>
                <w:b/>
                <w:color w:val="FFFFFF" w:themeColor="background1"/>
                <w:sz w:val="20"/>
                <w:szCs w:val="20"/>
              </w:rPr>
              <w:alias w:val="Date"/>
              <w:id w:val="77625188"/>
              <w:placeholder>
                <w:docPart w:val="7E82E94F33AE4FBA80919C97143C3B27"/>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886DFF">
                <w:rPr>
                  <w:rFonts w:ascii="Bookman Old Style" w:hAnsi="Bookman Old Style" w:cs="Times New Roman"/>
                  <w:b/>
                  <w:color w:val="FFFFFF" w:themeColor="background1"/>
                  <w:sz w:val="20"/>
                  <w:szCs w:val="20"/>
                </w:rPr>
                <w:t>MATHEMATICS FOR MANAGEMENT</w:t>
              </w:r>
              <w:r w:rsidR="00715DD3" w:rsidRPr="009B5F31">
                <w:rPr>
                  <w:rFonts w:ascii="Bookman Old Style" w:hAnsi="Bookman Old Style" w:cs="Times New Roman"/>
                  <w:b/>
                  <w:color w:val="FFFFFF" w:themeColor="background1"/>
                  <w:sz w:val="20"/>
                  <w:szCs w:val="20"/>
                </w:rPr>
                <w:t xml:space="preserve"> </w:t>
              </w:r>
            </w:sdtContent>
          </w:sdt>
        </w:p>
      </w:tc>
      <w:tc>
        <w:tcPr>
          <w:tcW w:w="2500" w:type="pct"/>
          <w:tcBorders>
            <w:bottom w:val="single" w:sz="4" w:space="0" w:color="auto"/>
          </w:tcBorders>
          <w:vAlign w:val="bottom"/>
        </w:tcPr>
        <w:p w:rsidR="00715DD3" w:rsidRDefault="00521F5A" w:rsidP="00886DFF">
          <w:pPr>
            <w:pStyle w:val="Header"/>
            <w:jc w:val="right"/>
            <w:rPr>
              <w:bCs/>
              <w:color w:val="76923C" w:themeColor="accent3" w:themeShade="BF"/>
              <w:sz w:val="24"/>
              <w:szCs w:val="24"/>
            </w:rPr>
          </w:pPr>
          <w:sdt>
            <w:sdtPr>
              <w:rPr>
                <w:rFonts w:ascii="Bookman Old Style" w:hAnsi="Bookman Old Style" w:cs="Times New Roman"/>
                <w:bCs/>
                <w:caps/>
                <w:sz w:val="20"/>
                <w:szCs w:val="20"/>
              </w:rPr>
              <w:alias w:val="Title"/>
              <w:id w:val="77625180"/>
              <w:placeholder>
                <w:docPart w:val="F0E28B4E2FA54982BAA0A8C729CB6D91"/>
              </w:placeholder>
              <w:dataBinding w:prefixMappings="xmlns:ns0='http://schemas.openxmlformats.org/package/2006/metadata/core-properties' xmlns:ns1='http://purl.org/dc/elements/1.1/'" w:xpath="/ns0:coreProperties[1]/ns1:title[1]" w:storeItemID="{6C3C8BC8-F283-45AE-878A-BAB7291924A1}"/>
              <w:text/>
            </w:sdtPr>
            <w:sdtContent>
              <w:r w:rsidR="00886DFF">
                <w:rPr>
                  <w:rFonts w:ascii="Bookman Old Style" w:hAnsi="Bookman Old Style" w:cs="Times New Roman"/>
                  <w:bCs/>
                  <w:caps/>
                  <w:sz w:val="20"/>
                  <w:szCs w:val="20"/>
                </w:rPr>
                <w:t>ASSIGNMENT</w:t>
              </w:r>
            </w:sdtContent>
          </w:sdt>
        </w:p>
      </w:tc>
    </w:tr>
  </w:tbl>
  <w:p w:rsidR="00715DD3" w:rsidRDefault="00715D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F5" w:rsidRDefault="00521F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4252" o:spid="_x0000_s23557" type="#_x0000_t136" style="position:absolute;margin-left:0;margin-top:0;width:595.9pt;height:108.3pt;rotation:315;z-index:-251656192;mso-position-horizontal:center;mso-position-horizontal-relative:margin;mso-position-vertical:center;mso-position-vertical-relative:margin" o:allowincell="f" fillcolor="#bfbfbf [2412]" stroked="f">
          <v:fill opacity=".5"/>
          <v:textpath style="font-family:&quot;Times New Roman&quot;;font-size:1pt" string="DO NOT COP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B3F"/>
    <w:multiLevelType w:val="hybridMultilevel"/>
    <w:tmpl w:val="E32A587E"/>
    <w:lvl w:ilvl="0" w:tplc="36AA6A1A">
      <w:start w:val="1"/>
      <w:numFmt w:val="upp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3C47AD"/>
    <w:multiLevelType w:val="hybridMultilevel"/>
    <w:tmpl w:val="8596560C"/>
    <w:lvl w:ilvl="0" w:tplc="37D2C378">
      <w:start w:val="1"/>
      <w:numFmt w:val="upperLetter"/>
      <w:lvlText w:val="%1."/>
      <w:lvlJc w:val="left"/>
      <w:pPr>
        <w:ind w:left="1260" w:hanging="360"/>
      </w:pPr>
      <w:rPr>
        <w:rFonts w:ascii="Palatino-Roman" w:hAnsi="Palatino-Roman" w:cs="Palatino-Roman" w:hint="default"/>
        <w:color w:val="auto"/>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17A015A1"/>
    <w:multiLevelType w:val="hybridMultilevel"/>
    <w:tmpl w:val="F5FC52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744FA9"/>
    <w:multiLevelType w:val="hybridMultilevel"/>
    <w:tmpl w:val="06B46A2E"/>
    <w:lvl w:ilvl="0" w:tplc="5D366CCA">
      <w:start w:val="1"/>
      <w:numFmt w:val="upperLetter"/>
      <w:lvlText w:val="%1."/>
      <w:lvlJc w:val="left"/>
      <w:pPr>
        <w:ind w:left="1260" w:hanging="360"/>
      </w:pPr>
      <w:rPr>
        <w:rFonts w:ascii="Palatino-Roman" w:hAnsi="Palatino-Roman" w:cs="Palatino-Roman" w:hint="default"/>
        <w:color w:val="auto"/>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3F4037D8"/>
    <w:multiLevelType w:val="hybridMultilevel"/>
    <w:tmpl w:val="3886F706"/>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40FB134A"/>
    <w:multiLevelType w:val="hybridMultilevel"/>
    <w:tmpl w:val="315016DC"/>
    <w:lvl w:ilvl="0" w:tplc="4CCC8F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A01A69"/>
    <w:multiLevelType w:val="hybridMultilevel"/>
    <w:tmpl w:val="A5B8F71E"/>
    <w:lvl w:ilvl="0" w:tplc="5D366CCA">
      <w:start w:val="1"/>
      <w:numFmt w:val="upperLetter"/>
      <w:lvlText w:val="%1."/>
      <w:lvlJc w:val="left"/>
      <w:pPr>
        <w:ind w:left="1710" w:hanging="720"/>
      </w:pPr>
      <w:rPr>
        <w:rFonts w:ascii="Palatino-Roman" w:hAnsi="Palatino-Roman" w:cs="Palatino-Roman" w:hint="default"/>
        <w:color w:val="auto"/>
        <w:sz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4F1F0CC1"/>
    <w:multiLevelType w:val="hybridMultilevel"/>
    <w:tmpl w:val="9244E006"/>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6E173187"/>
    <w:multiLevelType w:val="hybridMultilevel"/>
    <w:tmpl w:val="905208F8"/>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6F2075E4"/>
    <w:multiLevelType w:val="hybridMultilevel"/>
    <w:tmpl w:val="0DCA5266"/>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76CC52E0"/>
    <w:multiLevelType w:val="hybridMultilevel"/>
    <w:tmpl w:val="643A61EA"/>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7A380F67"/>
    <w:multiLevelType w:val="hybridMultilevel"/>
    <w:tmpl w:val="A03229F2"/>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5"/>
  </w:num>
  <w:num w:numId="3">
    <w:abstractNumId w:val="3"/>
  </w:num>
  <w:num w:numId="4">
    <w:abstractNumId w:val="1"/>
  </w:num>
  <w:num w:numId="5">
    <w:abstractNumId w:val="8"/>
  </w:num>
  <w:num w:numId="6">
    <w:abstractNumId w:val="0"/>
  </w:num>
  <w:num w:numId="7">
    <w:abstractNumId w:val="2"/>
  </w:num>
  <w:num w:numId="8">
    <w:abstractNumId w:val="10"/>
  </w:num>
  <w:num w:numId="9">
    <w:abstractNumId w:val="9"/>
  </w:num>
  <w:num w:numId="10">
    <w:abstractNumId w:val="11"/>
  </w:num>
  <w:num w:numId="11">
    <w:abstractNumId w:val="6"/>
  </w:num>
  <w:num w:numId="12">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isplayBackgroundShape/>
  <w:proofState w:spelling="clean" w:grammar="clean"/>
  <w:defaultTabStop w:val="720"/>
  <w:characterSpacingControl w:val="doNotCompress"/>
  <w:hdrShapeDefaults>
    <o:shapedefaults v:ext="edit" spidmax="26626">
      <o:colormenu v:ext="edit" fillcolor="none [3212]"/>
    </o:shapedefaults>
    <o:shapelayout v:ext="edit">
      <o:idmap v:ext="edit" data="23"/>
    </o:shapelayout>
  </w:hdrShapeDefaults>
  <w:footnotePr>
    <w:footnote w:id="-1"/>
    <w:footnote w:id="0"/>
  </w:footnotePr>
  <w:endnotePr>
    <w:endnote w:id="-1"/>
    <w:endnote w:id="0"/>
  </w:endnotePr>
  <w:compat>
    <w:useFELayout/>
  </w:compat>
  <w:rsids>
    <w:rsidRoot w:val="00055EAE"/>
    <w:rsid w:val="000010D8"/>
    <w:rsid w:val="0000134A"/>
    <w:rsid w:val="000050C8"/>
    <w:rsid w:val="00010D4D"/>
    <w:rsid w:val="00016A1C"/>
    <w:rsid w:val="00020099"/>
    <w:rsid w:val="00021DC8"/>
    <w:rsid w:val="00023CCB"/>
    <w:rsid w:val="0002567B"/>
    <w:rsid w:val="00031436"/>
    <w:rsid w:val="000375E2"/>
    <w:rsid w:val="00041261"/>
    <w:rsid w:val="00050E99"/>
    <w:rsid w:val="00053401"/>
    <w:rsid w:val="000552C3"/>
    <w:rsid w:val="00055EAE"/>
    <w:rsid w:val="00057CB0"/>
    <w:rsid w:val="000635B2"/>
    <w:rsid w:val="000711FF"/>
    <w:rsid w:val="0007121E"/>
    <w:rsid w:val="00071278"/>
    <w:rsid w:val="00076391"/>
    <w:rsid w:val="00076CE8"/>
    <w:rsid w:val="00076DD8"/>
    <w:rsid w:val="00077D53"/>
    <w:rsid w:val="00080F4B"/>
    <w:rsid w:val="00086063"/>
    <w:rsid w:val="000873F0"/>
    <w:rsid w:val="00090188"/>
    <w:rsid w:val="0009226C"/>
    <w:rsid w:val="0009391C"/>
    <w:rsid w:val="000A313B"/>
    <w:rsid w:val="000A385A"/>
    <w:rsid w:val="000B14C2"/>
    <w:rsid w:val="000B2164"/>
    <w:rsid w:val="000B3460"/>
    <w:rsid w:val="000B53C7"/>
    <w:rsid w:val="000B676E"/>
    <w:rsid w:val="000D243E"/>
    <w:rsid w:val="000D401A"/>
    <w:rsid w:val="000D5996"/>
    <w:rsid w:val="000E7672"/>
    <w:rsid w:val="000F0148"/>
    <w:rsid w:val="000F01D4"/>
    <w:rsid w:val="000F118E"/>
    <w:rsid w:val="00100188"/>
    <w:rsid w:val="00100C0F"/>
    <w:rsid w:val="001031FD"/>
    <w:rsid w:val="001057AB"/>
    <w:rsid w:val="001106F2"/>
    <w:rsid w:val="00123FBF"/>
    <w:rsid w:val="00125496"/>
    <w:rsid w:val="00130BE2"/>
    <w:rsid w:val="00135AF4"/>
    <w:rsid w:val="00136AC2"/>
    <w:rsid w:val="00140412"/>
    <w:rsid w:val="00140D83"/>
    <w:rsid w:val="00144729"/>
    <w:rsid w:val="00150C45"/>
    <w:rsid w:val="001563E1"/>
    <w:rsid w:val="0016185F"/>
    <w:rsid w:val="00165402"/>
    <w:rsid w:val="001654B2"/>
    <w:rsid w:val="00165FE6"/>
    <w:rsid w:val="0017022A"/>
    <w:rsid w:val="0017255D"/>
    <w:rsid w:val="00183F2A"/>
    <w:rsid w:val="00183FEC"/>
    <w:rsid w:val="00185167"/>
    <w:rsid w:val="001861B4"/>
    <w:rsid w:val="00196B87"/>
    <w:rsid w:val="001A39CD"/>
    <w:rsid w:val="001A7F9B"/>
    <w:rsid w:val="001B52AA"/>
    <w:rsid w:val="001C105C"/>
    <w:rsid w:val="001C28A2"/>
    <w:rsid w:val="001C4CF3"/>
    <w:rsid w:val="001C517F"/>
    <w:rsid w:val="001D321E"/>
    <w:rsid w:val="001D5DAF"/>
    <w:rsid w:val="001D7A15"/>
    <w:rsid w:val="001E250F"/>
    <w:rsid w:val="001E53C8"/>
    <w:rsid w:val="001E706C"/>
    <w:rsid w:val="001E7656"/>
    <w:rsid w:val="001F1505"/>
    <w:rsid w:val="001F16C9"/>
    <w:rsid w:val="001F1CD9"/>
    <w:rsid w:val="00202231"/>
    <w:rsid w:val="00204DD5"/>
    <w:rsid w:val="002054E3"/>
    <w:rsid w:val="00206A54"/>
    <w:rsid w:val="00210339"/>
    <w:rsid w:val="002131D3"/>
    <w:rsid w:val="00214553"/>
    <w:rsid w:val="002275F5"/>
    <w:rsid w:val="002331C1"/>
    <w:rsid w:val="002403BA"/>
    <w:rsid w:val="002421A8"/>
    <w:rsid w:val="0024248C"/>
    <w:rsid w:val="00245C63"/>
    <w:rsid w:val="00250155"/>
    <w:rsid w:val="002509AC"/>
    <w:rsid w:val="00251E17"/>
    <w:rsid w:val="0026151E"/>
    <w:rsid w:val="00261E67"/>
    <w:rsid w:val="00263F65"/>
    <w:rsid w:val="00265DB5"/>
    <w:rsid w:val="00267327"/>
    <w:rsid w:val="00267431"/>
    <w:rsid w:val="002708EE"/>
    <w:rsid w:val="00273A60"/>
    <w:rsid w:val="0027617F"/>
    <w:rsid w:val="002951CA"/>
    <w:rsid w:val="002A0AB4"/>
    <w:rsid w:val="002A1427"/>
    <w:rsid w:val="002A1E44"/>
    <w:rsid w:val="002A2A2F"/>
    <w:rsid w:val="002A3B98"/>
    <w:rsid w:val="002A47F6"/>
    <w:rsid w:val="002A663B"/>
    <w:rsid w:val="002B0284"/>
    <w:rsid w:val="002B16F5"/>
    <w:rsid w:val="002B3BE6"/>
    <w:rsid w:val="002C06F0"/>
    <w:rsid w:val="002D0615"/>
    <w:rsid w:val="002D06DB"/>
    <w:rsid w:val="002D1701"/>
    <w:rsid w:val="002D61C6"/>
    <w:rsid w:val="002E23CB"/>
    <w:rsid w:val="002E4383"/>
    <w:rsid w:val="002F1795"/>
    <w:rsid w:val="002F1D4C"/>
    <w:rsid w:val="002F2851"/>
    <w:rsid w:val="002F41F3"/>
    <w:rsid w:val="002F58AB"/>
    <w:rsid w:val="002F6303"/>
    <w:rsid w:val="003003D4"/>
    <w:rsid w:val="003125A7"/>
    <w:rsid w:val="00326B66"/>
    <w:rsid w:val="003306BE"/>
    <w:rsid w:val="00332497"/>
    <w:rsid w:val="0033295E"/>
    <w:rsid w:val="00341194"/>
    <w:rsid w:val="00347E9B"/>
    <w:rsid w:val="00351E52"/>
    <w:rsid w:val="003528BE"/>
    <w:rsid w:val="00360039"/>
    <w:rsid w:val="00360D55"/>
    <w:rsid w:val="0036479F"/>
    <w:rsid w:val="003656C0"/>
    <w:rsid w:val="003657A5"/>
    <w:rsid w:val="00371AF6"/>
    <w:rsid w:val="00381548"/>
    <w:rsid w:val="003828F2"/>
    <w:rsid w:val="00384F68"/>
    <w:rsid w:val="003855B3"/>
    <w:rsid w:val="003876CD"/>
    <w:rsid w:val="0039049B"/>
    <w:rsid w:val="0039178A"/>
    <w:rsid w:val="00391D5E"/>
    <w:rsid w:val="0039543F"/>
    <w:rsid w:val="003A486D"/>
    <w:rsid w:val="003A4B51"/>
    <w:rsid w:val="003A567A"/>
    <w:rsid w:val="003B0DB2"/>
    <w:rsid w:val="003B13B6"/>
    <w:rsid w:val="003B2602"/>
    <w:rsid w:val="003B6CDF"/>
    <w:rsid w:val="003D0705"/>
    <w:rsid w:val="003D1A02"/>
    <w:rsid w:val="003D2D46"/>
    <w:rsid w:val="003D6B7C"/>
    <w:rsid w:val="003E3A6B"/>
    <w:rsid w:val="003E3C65"/>
    <w:rsid w:val="003E51A1"/>
    <w:rsid w:val="003E5231"/>
    <w:rsid w:val="003E7AD4"/>
    <w:rsid w:val="003F2B09"/>
    <w:rsid w:val="003F656E"/>
    <w:rsid w:val="00403F58"/>
    <w:rsid w:val="00404DDE"/>
    <w:rsid w:val="0040654C"/>
    <w:rsid w:val="00407679"/>
    <w:rsid w:val="0041759A"/>
    <w:rsid w:val="004207EF"/>
    <w:rsid w:val="00433901"/>
    <w:rsid w:val="004401C9"/>
    <w:rsid w:val="004404C8"/>
    <w:rsid w:val="004449BF"/>
    <w:rsid w:val="00444CFF"/>
    <w:rsid w:val="00450083"/>
    <w:rsid w:val="00450BB6"/>
    <w:rsid w:val="00451C68"/>
    <w:rsid w:val="004614DC"/>
    <w:rsid w:val="00464F1E"/>
    <w:rsid w:val="00466139"/>
    <w:rsid w:val="00471F71"/>
    <w:rsid w:val="00472331"/>
    <w:rsid w:val="004746FF"/>
    <w:rsid w:val="00474875"/>
    <w:rsid w:val="00475ED5"/>
    <w:rsid w:val="0048719E"/>
    <w:rsid w:val="00497EB4"/>
    <w:rsid w:val="004A0DDE"/>
    <w:rsid w:val="004A4908"/>
    <w:rsid w:val="004A5DBD"/>
    <w:rsid w:val="004B06D7"/>
    <w:rsid w:val="004B7B86"/>
    <w:rsid w:val="004C6608"/>
    <w:rsid w:val="004D13FA"/>
    <w:rsid w:val="004E0D79"/>
    <w:rsid w:val="004E0F56"/>
    <w:rsid w:val="004E2D62"/>
    <w:rsid w:val="004E5521"/>
    <w:rsid w:val="004E70EB"/>
    <w:rsid w:val="004F2B94"/>
    <w:rsid w:val="004F6522"/>
    <w:rsid w:val="0050707B"/>
    <w:rsid w:val="005104C9"/>
    <w:rsid w:val="00516931"/>
    <w:rsid w:val="00517F9D"/>
    <w:rsid w:val="00521F5A"/>
    <w:rsid w:val="00525716"/>
    <w:rsid w:val="00526EBE"/>
    <w:rsid w:val="00531DDB"/>
    <w:rsid w:val="00547FEA"/>
    <w:rsid w:val="00551991"/>
    <w:rsid w:val="0055249B"/>
    <w:rsid w:val="00553B7F"/>
    <w:rsid w:val="0055536D"/>
    <w:rsid w:val="005560FE"/>
    <w:rsid w:val="005638E9"/>
    <w:rsid w:val="00570B87"/>
    <w:rsid w:val="00571A21"/>
    <w:rsid w:val="00593496"/>
    <w:rsid w:val="00594D73"/>
    <w:rsid w:val="005A0C2F"/>
    <w:rsid w:val="005A6644"/>
    <w:rsid w:val="005A7D0D"/>
    <w:rsid w:val="005B5093"/>
    <w:rsid w:val="005B538B"/>
    <w:rsid w:val="005C2098"/>
    <w:rsid w:val="005C799E"/>
    <w:rsid w:val="005D21DF"/>
    <w:rsid w:val="005D3CD5"/>
    <w:rsid w:val="005D647B"/>
    <w:rsid w:val="005E00AC"/>
    <w:rsid w:val="005E1160"/>
    <w:rsid w:val="005E1334"/>
    <w:rsid w:val="005E261B"/>
    <w:rsid w:val="005E5C4E"/>
    <w:rsid w:val="005F42CD"/>
    <w:rsid w:val="005F65A8"/>
    <w:rsid w:val="005F723D"/>
    <w:rsid w:val="006104FC"/>
    <w:rsid w:val="006165BB"/>
    <w:rsid w:val="00620033"/>
    <w:rsid w:val="006226B8"/>
    <w:rsid w:val="006268B0"/>
    <w:rsid w:val="00630172"/>
    <w:rsid w:val="00632536"/>
    <w:rsid w:val="006531DC"/>
    <w:rsid w:val="00660E99"/>
    <w:rsid w:val="00672E76"/>
    <w:rsid w:val="00673D64"/>
    <w:rsid w:val="00677987"/>
    <w:rsid w:val="00677BE2"/>
    <w:rsid w:val="006806B0"/>
    <w:rsid w:val="00683F7B"/>
    <w:rsid w:val="00692538"/>
    <w:rsid w:val="006A118C"/>
    <w:rsid w:val="006A2262"/>
    <w:rsid w:val="006A69A0"/>
    <w:rsid w:val="006A7568"/>
    <w:rsid w:val="006B3DA0"/>
    <w:rsid w:val="006B4A60"/>
    <w:rsid w:val="006B7742"/>
    <w:rsid w:val="006C2BC7"/>
    <w:rsid w:val="006C4C61"/>
    <w:rsid w:val="006C69B4"/>
    <w:rsid w:val="006D0361"/>
    <w:rsid w:val="006D3274"/>
    <w:rsid w:val="006D39C8"/>
    <w:rsid w:val="006D4DAE"/>
    <w:rsid w:val="006E3859"/>
    <w:rsid w:val="006E4BC2"/>
    <w:rsid w:val="006E6E62"/>
    <w:rsid w:val="006E710C"/>
    <w:rsid w:val="0070039F"/>
    <w:rsid w:val="00702384"/>
    <w:rsid w:val="007068A6"/>
    <w:rsid w:val="0070706C"/>
    <w:rsid w:val="00714399"/>
    <w:rsid w:val="00715D3A"/>
    <w:rsid w:val="00715DD3"/>
    <w:rsid w:val="007169EE"/>
    <w:rsid w:val="00721672"/>
    <w:rsid w:val="00724C4B"/>
    <w:rsid w:val="0072562C"/>
    <w:rsid w:val="00725AB4"/>
    <w:rsid w:val="00727940"/>
    <w:rsid w:val="0073329A"/>
    <w:rsid w:val="00737F5F"/>
    <w:rsid w:val="00742F8A"/>
    <w:rsid w:val="00743863"/>
    <w:rsid w:val="00745813"/>
    <w:rsid w:val="00753A5F"/>
    <w:rsid w:val="00762188"/>
    <w:rsid w:val="00764FF3"/>
    <w:rsid w:val="007731D8"/>
    <w:rsid w:val="00773782"/>
    <w:rsid w:val="00774E67"/>
    <w:rsid w:val="007805DC"/>
    <w:rsid w:val="00792D41"/>
    <w:rsid w:val="007941B6"/>
    <w:rsid w:val="00794DA0"/>
    <w:rsid w:val="007A1340"/>
    <w:rsid w:val="007A60C5"/>
    <w:rsid w:val="007A71B1"/>
    <w:rsid w:val="007B291C"/>
    <w:rsid w:val="007B4615"/>
    <w:rsid w:val="007B7C50"/>
    <w:rsid w:val="007C7496"/>
    <w:rsid w:val="007D031F"/>
    <w:rsid w:val="007D63D8"/>
    <w:rsid w:val="007D7AD8"/>
    <w:rsid w:val="007E340A"/>
    <w:rsid w:val="007E5F40"/>
    <w:rsid w:val="007E7E0B"/>
    <w:rsid w:val="007F4F2D"/>
    <w:rsid w:val="007F7A4A"/>
    <w:rsid w:val="008132A6"/>
    <w:rsid w:val="00813AF4"/>
    <w:rsid w:val="00816F37"/>
    <w:rsid w:val="00840F5E"/>
    <w:rsid w:val="00842979"/>
    <w:rsid w:val="00846E9A"/>
    <w:rsid w:val="008471AC"/>
    <w:rsid w:val="00847977"/>
    <w:rsid w:val="00847A6B"/>
    <w:rsid w:val="0085044E"/>
    <w:rsid w:val="008557D2"/>
    <w:rsid w:val="00862339"/>
    <w:rsid w:val="00862A11"/>
    <w:rsid w:val="00862D36"/>
    <w:rsid w:val="00864EE4"/>
    <w:rsid w:val="00865232"/>
    <w:rsid w:val="00875972"/>
    <w:rsid w:val="00876B03"/>
    <w:rsid w:val="008848DA"/>
    <w:rsid w:val="008853F8"/>
    <w:rsid w:val="008864EE"/>
    <w:rsid w:val="00886DE4"/>
    <w:rsid w:val="00886DFF"/>
    <w:rsid w:val="0089398C"/>
    <w:rsid w:val="00893A04"/>
    <w:rsid w:val="008A12B0"/>
    <w:rsid w:val="008A50A5"/>
    <w:rsid w:val="008B1542"/>
    <w:rsid w:val="008C012F"/>
    <w:rsid w:val="008C1E34"/>
    <w:rsid w:val="008C5156"/>
    <w:rsid w:val="008D5824"/>
    <w:rsid w:val="008E5864"/>
    <w:rsid w:val="008E70AC"/>
    <w:rsid w:val="008F2321"/>
    <w:rsid w:val="008F2E98"/>
    <w:rsid w:val="008F5999"/>
    <w:rsid w:val="008F790A"/>
    <w:rsid w:val="009016A3"/>
    <w:rsid w:val="009042A4"/>
    <w:rsid w:val="009061B9"/>
    <w:rsid w:val="009146E9"/>
    <w:rsid w:val="00917715"/>
    <w:rsid w:val="009212F9"/>
    <w:rsid w:val="009261A1"/>
    <w:rsid w:val="00932E50"/>
    <w:rsid w:val="00932F26"/>
    <w:rsid w:val="009335FE"/>
    <w:rsid w:val="00935CDC"/>
    <w:rsid w:val="00940814"/>
    <w:rsid w:val="00944E44"/>
    <w:rsid w:val="00953DBA"/>
    <w:rsid w:val="00973698"/>
    <w:rsid w:val="00976E5F"/>
    <w:rsid w:val="00983927"/>
    <w:rsid w:val="0098486A"/>
    <w:rsid w:val="00984996"/>
    <w:rsid w:val="00994C69"/>
    <w:rsid w:val="00997AD2"/>
    <w:rsid w:val="009A1E16"/>
    <w:rsid w:val="009A4A25"/>
    <w:rsid w:val="009B060F"/>
    <w:rsid w:val="009B42FD"/>
    <w:rsid w:val="009B5F31"/>
    <w:rsid w:val="009C52D7"/>
    <w:rsid w:val="009D07B4"/>
    <w:rsid w:val="009D1AAC"/>
    <w:rsid w:val="009D3E27"/>
    <w:rsid w:val="009D6FE2"/>
    <w:rsid w:val="009E0B66"/>
    <w:rsid w:val="009E2A67"/>
    <w:rsid w:val="009E51F5"/>
    <w:rsid w:val="009E55A0"/>
    <w:rsid w:val="009E6B6E"/>
    <w:rsid w:val="009F09C4"/>
    <w:rsid w:val="009F7A1D"/>
    <w:rsid w:val="00A018B0"/>
    <w:rsid w:val="00A060EE"/>
    <w:rsid w:val="00A14BB5"/>
    <w:rsid w:val="00A15E8F"/>
    <w:rsid w:val="00A20611"/>
    <w:rsid w:val="00A21715"/>
    <w:rsid w:val="00A314B1"/>
    <w:rsid w:val="00A31C8C"/>
    <w:rsid w:val="00A401BD"/>
    <w:rsid w:val="00A464EB"/>
    <w:rsid w:val="00A476A8"/>
    <w:rsid w:val="00A6016D"/>
    <w:rsid w:val="00A613C2"/>
    <w:rsid w:val="00A635E4"/>
    <w:rsid w:val="00A67817"/>
    <w:rsid w:val="00A70186"/>
    <w:rsid w:val="00A722F5"/>
    <w:rsid w:val="00A80176"/>
    <w:rsid w:val="00A840FF"/>
    <w:rsid w:val="00A84F76"/>
    <w:rsid w:val="00A90418"/>
    <w:rsid w:val="00A9542D"/>
    <w:rsid w:val="00A96028"/>
    <w:rsid w:val="00A967DA"/>
    <w:rsid w:val="00AA1310"/>
    <w:rsid w:val="00AA3254"/>
    <w:rsid w:val="00AA7DFE"/>
    <w:rsid w:val="00AB1D33"/>
    <w:rsid w:val="00AB7A91"/>
    <w:rsid w:val="00AB7CF7"/>
    <w:rsid w:val="00AC02C1"/>
    <w:rsid w:val="00AC5649"/>
    <w:rsid w:val="00AD5E3C"/>
    <w:rsid w:val="00AD7D05"/>
    <w:rsid w:val="00AE0405"/>
    <w:rsid w:val="00AE08E6"/>
    <w:rsid w:val="00AE0AB3"/>
    <w:rsid w:val="00AE31E3"/>
    <w:rsid w:val="00AE5F77"/>
    <w:rsid w:val="00AE6394"/>
    <w:rsid w:val="00AE7987"/>
    <w:rsid w:val="00AF4E4C"/>
    <w:rsid w:val="00B00A8E"/>
    <w:rsid w:val="00B02819"/>
    <w:rsid w:val="00B0286C"/>
    <w:rsid w:val="00B04A2B"/>
    <w:rsid w:val="00B13757"/>
    <w:rsid w:val="00B15A47"/>
    <w:rsid w:val="00B15C69"/>
    <w:rsid w:val="00B20FF8"/>
    <w:rsid w:val="00B262A4"/>
    <w:rsid w:val="00B33C10"/>
    <w:rsid w:val="00B36FB2"/>
    <w:rsid w:val="00B43B9D"/>
    <w:rsid w:val="00B43C6E"/>
    <w:rsid w:val="00B457CF"/>
    <w:rsid w:val="00B45BD0"/>
    <w:rsid w:val="00B504D1"/>
    <w:rsid w:val="00B5225B"/>
    <w:rsid w:val="00B531E1"/>
    <w:rsid w:val="00B57C27"/>
    <w:rsid w:val="00B705B8"/>
    <w:rsid w:val="00B73846"/>
    <w:rsid w:val="00B74F31"/>
    <w:rsid w:val="00B77DD8"/>
    <w:rsid w:val="00B80E80"/>
    <w:rsid w:val="00B86BF7"/>
    <w:rsid w:val="00BA5E0D"/>
    <w:rsid w:val="00BA6EF5"/>
    <w:rsid w:val="00BB4268"/>
    <w:rsid w:val="00BB4BF6"/>
    <w:rsid w:val="00BC1AE6"/>
    <w:rsid w:val="00BC1F48"/>
    <w:rsid w:val="00BC400D"/>
    <w:rsid w:val="00BD0053"/>
    <w:rsid w:val="00BE1051"/>
    <w:rsid w:val="00BE1F1C"/>
    <w:rsid w:val="00BE1FC4"/>
    <w:rsid w:val="00BE2758"/>
    <w:rsid w:val="00BE289A"/>
    <w:rsid w:val="00BE338F"/>
    <w:rsid w:val="00BE4E19"/>
    <w:rsid w:val="00BF18AA"/>
    <w:rsid w:val="00BF2D50"/>
    <w:rsid w:val="00BF5DBB"/>
    <w:rsid w:val="00BF621F"/>
    <w:rsid w:val="00BF77C2"/>
    <w:rsid w:val="00C00E53"/>
    <w:rsid w:val="00C02A2C"/>
    <w:rsid w:val="00C05E2A"/>
    <w:rsid w:val="00C104C5"/>
    <w:rsid w:val="00C150FA"/>
    <w:rsid w:val="00C161B0"/>
    <w:rsid w:val="00C17D5A"/>
    <w:rsid w:val="00C202EB"/>
    <w:rsid w:val="00C2773E"/>
    <w:rsid w:val="00C324D0"/>
    <w:rsid w:val="00C32789"/>
    <w:rsid w:val="00C32963"/>
    <w:rsid w:val="00C36012"/>
    <w:rsid w:val="00C37CFA"/>
    <w:rsid w:val="00C42E42"/>
    <w:rsid w:val="00C43168"/>
    <w:rsid w:val="00C444FC"/>
    <w:rsid w:val="00C50B56"/>
    <w:rsid w:val="00C63C67"/>
    <w:rsid w:val="00C6425A"/>
    <w:rsid w:val="00C65D95"/>
    <w:rsid w:val="00C71BD5"/>
    <w:rsid w:val="00C85A59"/>
    <w:rsid w:val="00C86859"/>
    <w:rsid w:val="00C91093"/>
    <w:rsid w:val="00C958B1"/>
    <w:rsid w:val="00CB0BD8"/>
    <w:rsid w:val="00CB11C6"/>
    <w:rsid w:val="00CB359E"/>
    <w:rsid w:val="00CB4776"/>
    <w:rsid w:val="00CB68DC"/>
    <w:rsid w:val="00CC042B"/>
    <w:rsid w:val="00CC0615"/>
    <w:rsid w:val="00CC24C3"/>
    <w:rsid w:val="00CC3C04"/>
    <w:rsid w:val="00CD30F6"/>
    <w:rsid w:val="00CD336C"/>
    <w:rsid w:val="00CD6722"/>
    <w:rsid w:val="00CE2325"/>
    <w:rsid w:val="00CE2A76"/>
    <w:rsid w:val="00CE6B64"/>
    <w:rsid w:val="00CF17FD"/>
    <w:rsid w:val="00CF3144"/>
    <w:rsid w:val="00CF5A9A"/>
    <w:rsid w:val="00D02FA8"/>
    <w:rsid w:val="00D03532"/>
    <w:rsid w:val="00D0367B"/>
    <w:rsid w:val="00D05152"/>
    <w:rsid w:val="00D122BA"/>
    <w:rsid w:val="00D17AB2"/>
    <w:rsid w:val="00D2061E"/>
    <w:rsid w:val="00D31110"/>
    <w:rsid w:val="00D324C0"/>
    <w:rsid w:val="00D32FEA"/>
    <w:rsid w:val="00D33E89"/>
    <w:rsid w:val="00D3527D"/>
    <w:rsid w:val="00D355C1"/>
    <w:rsid w:val="00D35FB5"/>
    <w:rsid w:val="00D3645F"/>
    <w:rsid w:val="00D367A3"/>
    <w:rsid w:val="00D37DE9"/>
    <w:rsid w:val="00D42AB5"/>
    <w:rsid w:val="00D53BFA"/>
    <w:rsid w:val="00D56C5A"/>
    <w:rsid w:val="00D60551"/>
    <w:rsid w:val="00D6405D"/>
    <w:rsid w:val="00D64564"/>
    <w:rsid w:val="00D8433D"/>
    <w:rsid w:val="00D859BC"/>
    <w:rsid w:val="00D96888"/>
    <w:rsid w:val="00DA402B"/>
    <w:rsid w:val="00DA58EA"/>
    <w:rsid w:val="00DB031F"/>
    <w:rsid w:val="00DB0D9C"/>
    <w:rsid w:val="00DB307B"/>
    <w:rsid w:val="00DB3511"/>
    <w:rsid w:val="00DD21C4"/>
    <w:rsid w:val="00DD2A17"/>
    <w:rsid w:val="00DD356E"/>
    <w:rsid w:val="00DD7339"/>
    <w:rsid w:val="00DE4884"/>
    <w:rsid w:val="00DE6C8F"/>
    <w:rsid w:val="00DF079B"/>
    <w:rsid w:val="00DF3365"/>
    <w:rsid w:val="00E003DB"/>
    <w:rsid w:val="00E05427"/>
    <w:rsid w:val="00E058BE"/>
    <w:rsid w:val="00E06631"/>
    <w:rsid w:val="00E1206D"/>
    <w:rsid w:val="00E135F1"/>
    <w:rsid w:val="00E15A0A"/>
    <w:rsid w:val="00E1755E"/>
    <w:rsid w:val="00E35883"/>
    <w:rsid w:val="00E358F5"/>
    <w:rsid w:val="00E35F27"/>
    <w:rsid w:val="00E36307"/>
    <w:rsid w:val="00E476BE"/>
    <w:rsid w:val="00E506DB"/>
    <w:rsid w:val="00E54010"/>
    <w:rsid w:val="00E634D3"/>
    <w:rsid w:val="00E73921"/>
    <w:rsid w:val="00E74C51"/>
    <w:rsid w:val="00E76272"/>
    <w:rsid w:val="00E82825"/>
    <w:rsid w:val="00E854A0"/>
    <w:rsid w:val="00E90CB5"/>
    <w:rsid w:val="00E9429C"/>
    <w:rsid w:val="00E96A58"/>
    <w:rsid w:val="00E96CA2"/>
    <w:rsid w:val="00EA08F4"/>
    <w:rsid w:val="00EA262B"/>
    <w:rsid w:val="00EA273C"/>
    <w:rsid w:val="00EB02D9"/>
    <w:rsid w:val="00EB4850"/>
    <w:rsid w:val="00EC026B"/>
    <w:rsid w:val="00ED0370"/>
    <w:rsid w:val="00ED7DBF"/>
    <w:rsid w:val="00EE20CD"/>
    <w:rsid w:val="00EF169D"/>
    <w:rsid w:val="00EF5490"/>
    <w:rsid w:val="00EF624E"/>
    <w:rsid w:val="00F03057"/>
    <w:rsid w:val="00F1319A"/>
    <w:rsid w:val="00F1757D"/>
    <w:rsid w:val="00F17681"/>
    <w:rsid w:val="00F178B3"/>
    <w:rsid w:val="00F23AD5"/>
    <w:rsid w:val="00F25DAE"/>
    <w:rsid w:val="00F32305"/>
    <w:rsid w:val="00F32D17"/>
    <w:rsid w:val="00F32F8F"/>
    <w:rsid w:val="00F365A5"/>
    <w:rsid w:val="00F428BA"/>
    <w:rsid w:val="00F453BF"/>
    <w:rsid w:val="00F46C73"/>
    <w:rsid w:val="00F477DD"/>
    <w:rsid w:val="00F5489E"/>
    <w:rsid w:val="00F55E1C"/>
    <w:rsid w:val="00F57AA6"/>
    <w:rsid w:val="00F6043D"/>
    <w:rsid w:val="00F6077E"/>
    <w:rsid w:val="00F70065"/>
    <w:rsid w:val="00F819F5"/>
    <w:rsid w:val="00F839AE"/>
    <w:rsid w:val="00F85598"/>
    <w:rsid w:val="00F85B81"/>
    <w:rsid w:val="00F87C64"/>
    <w:rsid w:val="00F921A0"/>
    <w:rsid w:val="00F94229"/>
    <w:rsid w:val="00FA3E3B"/>
    <w:rsid w:val="00FA652B"/>
    <w:rsid w:val="00FA748D"/>
    <w:rsid w:val="00FB3B58"/>
    <w:rsid w:val="00FB5520"/>
    <w:rsid w:val="00FB6466"/>
    <w:rsid w:val="00FC01FC"/>
    <w:rsid w:val="00FC04B0"/>
    <w:rsid w:val="00FE457E"/>
    <w:rsid w:val="00FF2121"/>
    <w:rsid w:val="00FF36CA"/>
    <w:rsid w:val="00FF48C3"/>
    <w:rsid w:val="00FF6465"/>
    <w:rsid w:val="00FF6E7E"/>
    <w:rsid w:val="00FF6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9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EAE"/>
    <w:pPr>
      <w:ind w:left="720"/>
      <w:contextualSpacing/>
    </w:pPr>
  </w:style>
  <w:style w:type="paragraph" w:styleId="BalloonText">
    <w:name w:val="Balloon Text"/>
    <w:basedOn w:val="Normal"/>
    <w:link w:val="BalloonTextChar"/>
    <w:uiPriority w:val="99"/>
    <w:semiHidden/>
    <w:unhideWhenUsed/>
    <w:rsid w:val="00AC5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649"/>
    <w:rPr>
      <w:rFonts w:ascii="Tahoma" w:hAnsi="Tahoma" w:cs="Tahoma"/>
      <w:sz w:val="16"/>
      <w:szCs w:val="16"/>
    </w:rPr>
  </w:style>
  <w:style w:type="paragraph" w:customStyle="1" w:styleId="Default">
    <w:name w:val="Default"/>
    <w:rsid w:val="00EF549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00E53"/>
    <w:rPr>
      <w:b/>
      <w:bCs/>
    </w:rPr>
  </w:style>
  <w:style w:type="character" w:customStyle="1" w:styleId="title1">
    <w:name w:val="title_1"/>
    <w:basedOn w:val="DefaultParagraphFont"/>
    <w:rsid w:val="00C00E53"/>
  </w:style>
  <w:style w:type="character" w:customStyle="1" w:styleId="apple-converted-space">
    <w:name w:val="apple-converted-space"/>
    <w:basedOn w:val="DefaultParagraphFont"/>
    <w:rsid w:val="00C00E53"/>
  </w:style>
  <w:style w:type="paragraph" w:customStyle="1" w:styleId="Pa9">
    <w:name w:val="Pa9"/>
    <w:basedOn w:val="Default"/>
    <w:next w:val="Default"/>
    <w:uiPriority w:val="99"/>
    <w:rsid w:val="003D1A02"/>
    <w:pPr>
      <w:spacing w:line="241" w:lineRule="atLeast"/>
    </w:pPr>
    <w:rPr>
      <w:color w:val="auto"/>
    </w:rPr>
  </w:style>
  <w:style w:type="character" w:customStyle="1" w:styleId="A7">
    <w:name w:val="A7"/>
    <w:uiPriority w:val="99"/>
    <w:rsid w:val="003D1A02"/>
    <w:rPr>
      <w:color w:val="000000"/>
    </w:rPr>
  </w:style>
  <w:style w:type="table" w:styleId="TableGrid">
    <w:name w:val="Table Grid"/>
    <w:basedOn w:val="TableNormal"/>
    <w:uiPriority w:val="59"/>
    <w:rsid w:val="006C4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0">
    <w:name w:val="Pa20"/>
    <w:basedOn w:val="Default"/>
    <w:next w:val="Default"/>
    <w:uiPriority w:val="99"/>
    <w:rsid w:val="006C4C61"/>
    <w:pPr>
      <w:spacing w:line="241" w:lineRule="atLeast"/>
    </w:pPr>
    <w:rPr>
      <w:color w:val="auto"/>
    </w:rPr>
  </w:style>
  <w:style w:type="paragraph" w:customStyle="1" w:styleId="Pa18">
    <w:name w:val="Pa18"/>
    <w:basedOn w:val="Default"/>
    <w:next w:val="Default"/>
    <w:uiPriority w:val="99"/>
    <w:rsid w:val="00F839AE"/>
    <w:pPr>
      <w:spacing w:line="201" w:lineRule="atLeast"/>
    </w:pPr>
    <w:rPr>
      <w:rFonts w:ascii="Verdana" w:hAnsi="Verdana" w:cstheme="minorBidi"/>
      <w:color w:val="auto"/>
    </w:rPr>
  </w:style>
  <w:style w:type="paragraph" w:styleId="Header">
    <w:name w:val="header"/>
    <w:basedOn w:val="Normal"/>
    <w:link w:val="HeaderChar"/>
    <w:uiPriority w:val="99"/>
    <w:unhideWhenUsed/>
    <w:rsid w:val="005D6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47B"/>
  </w:style>
  <w:style w:type="paragraph" w:styleId="Footer">
    <w:name w:val="footer"/>
    <w:basedOn w:val="Normal"/>
    <w:link w:val="FooterChar"/>
    <w:uiPriority w:val="99"/>
    <w:unhideWhenUsed/>
    <w:rsid w:val="005D6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47B"/>
  </w:style>
  <w:style w:type="paragraph" w:customStyle="1" w:styleId="C3E38668A6744F8FB246D67D068BFD18">
    <w:name w:val="C3E38668A6744F8FB246D67D068BFD18"/>
    <w:rsid w:val="005D647B"/>
    <w:rPr>
      <w:lang w:eastAsia="en-US"/>
    </w:rPr>
  </w:style>
  <w:style w:type="paragraph" w:customStyle="1" w:styleId="Pa13">
    <w:name w:val="Pa13"/>
    <w:basedOn w:val="Default"/>
    <w:next w:val="Default"/>
    <w:uiPriority w:val="99"/>
    <w:rsid w:val="00185167"/>
    <w:pPr>
      <w:spacing w:line="221" w:lineRule="atLeast"/>
    </w:pPr>
    <w:rPr>
      <w:color w:val="auto"/>
    </w:rPr>
  </w:style>
  <w:style w:type="paragraph" w:customStyle="1" w:styleId="Pa1">
    <w:name w:val="Pa1"/>
    <w:basedOn w:val="Default"/>
    <w:next w:val="Default"/>
    <w:uiPriority w:val="99"/>
    <w:rsid w:val="00185167"/>
    <w:pPr>
      <w:spacing w:line="221" w:lineRule="atLeast"/>
    </w:pPr>
    <w:rPr>
      <w:color w:val="auto"/>
    </w:rPr>
  </w:style>
  <w:style w:type="paragraph" w:customStyle="1" w:styleId="Pa11">
    <w:name w:val="Pa11"/>
    <w:basedOn w:val="Default"/>
    <w:next w:val="Default"/>
    <w:uiPriority w:val="99"/>
    <w:rsid w:val="00185167"/>
    <w:pPr>
      <w:spacing w:line="221" w:lineRule="atLeast"/>
    </w:pPr>
    <w:rPr>
      <w:color w:val="auto"/>
    </w:rPr>
  </w:style>
  <w:style w:type="character" w:customStyle="1" w:styleId="A6">
    <w:name w:val="A6"/>
    <w:uiPriority w:val="99"/>
    <w:rsid w:val="00185167"/>
    <w:rPr>
      <w:b/>
      <w:bCs/>
      <w:color w:val="000000"/>
      <w:sz w:val="22"/>
      <w:szCs w:val="22"/>
    </w:rPr>
  </w:style>
  <w:style w:type="paragraph" w:styleId="BodyTextIndent">
    <w:name w:val="Body Text Indent"/>
    <w:basedOn w:val="Normal"/>
    <w:link w:val="BodyTextIndentChar"/>
    <w:rsid w:val="00886DFF"/>
    <w:pPr>
      <w:spacing w:after="0" w:line="240" w:lineRule="auto"/>
      <w:ind w:left="720" w:hanging="720"/>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886DFF"/>
    <w:rPr>
      <w:rFonts w:ascii="Times New Roman" w:eastAsia="Times New Roman" w:hAnsi="Times New Roman" w:cs="Times New Roman"/>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105087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82E94F33AE4FBA80919C97143C3B27"/>
        <w:category>
          <w:name w:val="General"/>
          <w:gallery w:val="placeholder"/>
        </w:category>
        <w:types>
          <w:type w:val="bbPlcHdr"/>
        </w:types>
        <w:behaviors>
          <w:behavior w:val="content"/>
        </w:behaviors>
        <w:guid w:val="{8B5A8F6C-0847-49D5-9DFB-D074DD3D8BFB}"/>
      </w:docPartPr>
      <w:docPartBody>
        <w:p w:rsidR="005A493A" w:rsidRDefault="005A493A" w:rsidP="005A493A">
          <w:pPr>
            <w:pStyle w:val="7E82E94F33AE4FBA80919C97143C3B27"/>
          </w:pPr>
          <w:r>
            <w:rPr>
              <w:color w:val="FFFFFF" w:themeColor="background1"/>
            </w:rPr>
            <w:t>[Pick the date]</w:t>
          </w:r>
        </w:p>
      </w:docPartBody>
    </w:docPart>
    <w:docPart>
      <w:docPartPr>
        <w:name w:val="F0E28B4E2FA54982BAA0A8C729CB6D91"/>
        <w:category>
          <w:name w:val="General"/>
          <w:gallery w:val="placeholder"/>
        </w:category>
        <w:types>
          <w:type w:val="bbPlcHdr"/>
        </w:types>
        <w:behaviors>
          <w:behavior w:val="content"/>
        </w:behaviors>
        <w:guid w:val="{BD9B35BE-3669-40D8-9E1F-E03BF6ABF416}"/>
      </w:docPartPr>
      <w:docPartBody>
        <w:p w:rsidR="005A493A" w:rsidRDefault="005A493A" w:rsidP="005A493A">
          <w:pPr>
            <w:pStyle w:val="F0E28B4E2FA54982BAA0A8C729CB6D91"/>
          </w:pPr>
          <w:r>
            <w:rPr>
              <w:b/>
              <w:bCs/>
              <w:caps/>
              <w:sz w:val="24"/>
              <w:szCs w:val="24"/>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5A493A"/>
    <w:rsid w:val="00417204"/>
    <w:rsid w:val="005A493A"/>
    <w:rsid w:val="005F3242"/>
    <w:rsid w:val="0066652E"/>
    <w:rsid w:val="006858C2"/>
    <w:rsid w:val="00857EF5"/>
    <w:rsid w:val="00D42A54"/>
    <w:rsid w:val="00F52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AB06B9E42042599EB246E03EA10468">
    <w:name w:val="E0AB06B9E42042599EB246E03EA10468"/>
    <w:rsid w:val="005A493A"/>
  </w:style>
  <w:style w:type="paragraph" w:customStyle="1" w:styleId="74E37F2E4A894D51BB3BB7E142AC2B0D">
    <w:name w:val="74E37F2E4A894D51BB3BB7E142AC2B0D"/>
    <w:rsid w:val="005A493A"/>
  </w:style>
  <w:style w:type="paragraph" w:customStyle="1" w:styleId="5AD56B57F81440A6BBFA86E71275D82B">
    <w:name w:val="5AD56B57F81440A6BBFA86E71275D82B"/>
    <w:rsid w:val="005A493A"/>
  </w:style>
  <w:style w:type="paragraph" w:customStyle="1" w:styleId="D49117855B254020BACC746CADFAC8F3">
    <w:name w:val="D49117855B254020BACC746CADFAC8F3"/>
    <w:rsid w:val="005A493A"/>
  </w:style>
  <w:style w:type="paragraph" w:customStyle="1" w:styleId="7E82E94F33AE4FBA80919C97143C3B27">
    <w:name w:val="7E82E94F33AE4FBA80919C97143C3B27"/>
    <w:rsid w:val="005A493A"/>
  </w:style>
  <w:style w:type="paragraph" w:customStyle="1" w:styleId="F0E28B4E2FA54982BAA0A8C729CB6D91">
    <w:name w:val="F0E28B4E2FA54982BAA0A8C729CB6D91"/>
    <w:rsid w:val="005A493A"/>
  </w:style>
  <w:style w:type="paragraph" w:customStyle="1" w:styleId="4C727DB51E6E4EB7A34E546BD6D3F739">
    <w:name w:val="4C727DB51E6E4EB7A34E546BD6D3F739"/>
    <w:rsid w:val="005A493A"/>
  </w:style>
  <w:style w:type="paragraph" w:customStyle="1" w:styleId="2CBB39DC71BB48919731FD88FF412773">
    <w:name w:val="2CBB39DC71BB48919731FD88FF412773"/>
    <w:rsid w:val="00857EF5"/>
  </w:style>
  <w:style w:type="paragraph" w:customStyle="1" w:styleId="037CE71759BE459B9526B3ABCA613713">
    <w:name w:val="037CE71759BE459B9526B3ABCA613713"/>
    <w:rsid w:val="00857EF5"/>
  </w:style>
  <w:style w:type="paragraph" w:customStyle="1" w:styleId="E4D9E078352F4516A7D5D420D3236153">
    <w:name w:val="E4D9E078352F4516A7D5D420D3236153"/>
    <w:rsid w:val="00857EF5"/>
  </w:style>
  <w:style w:type="paragraph" w:customStyle="1" w:styleId="AD873711525F4502A66679517E71FDB7">
    <w:name w:val="AD873711525F4502A66679517E71FDB7"/>
    <w:rsid w:val="00857EF5"/>
  </w:style>
  <w:style w:type="paragraph" w:customStyle="1" w:styleId="DFBD47D16D23447C86DD452EF641CDEF">
    <w:name w:val="DFBD47D16D23447C86DD452EF641CDEF"/>
    <w:rsid w:val="00D42A5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MATHEMATICS FOR MANAGEMENT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0285C7-A16C-4C1D-BE7E-57FDBA95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ASSIGNMENT</vt:lpstr>
    </vt:vector>
  </TitlesOfParts>
  <Company>ARBA MINCH UNIVERSITY DEPARTEMENT OF MANAGEMENT</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dc:title>
  <dc:creator>FUADM</dc:creator>
  <cp:lastModifiedBy>FUADM</cp:lastModifiedBy>
  <cp:revision>7</cp:revision>
  <cp:lastPrinted>2013-12-03T12:38:00Z</cp:lastPrinted>
  <dcterms:created xsi:type="dcterms:W3CDTF">2013-12-02T16:42:00Z</dcterms:created>
  <dcterms:modified xsi:type="dcterms:W3CDTF">2013-12-03T12:39:00Z</dcterms:modified>
</cp:coreProperties>
</file>